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E" w:rsidRDefault="00352B8E" w:rsidP="00E47758">
      <w:pPr>
        <w:spacing w:after="0"/>
        <w:rPr>
          <w:rFonts w:ascii="Bookman Old Style" w:hAnsi="Bookman Old Style"/>
        </w:rPr>
      </w:pPr>
    </w:p>
    <w:p w:rsidR="001C03D9" w:rsidRDefault="001C03D9" w:rsidP="001C03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BOSNA I HERCEGOVINA</w:t>
      </w:r>
    </w:p>
    <w:p w:rsidR="001C03D9" w:rsidRDefault="001C03D9" w:rsidP="001C03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FEDERACIJA BOSNE I HERCEGOVINE</w:t>
      </w:r>
    </w:p>
    <w:p w:rsidR="001C03D9" w:rsidRDefault="001C03D9" w:rsidP="001C03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KANTON SREDIŠNJA BOSNA/SREDNJOBOSANSKI KANTON</w:t>
      </w:r>
    </w:p>
    <w:p w:rsidR="001C03D9" w:rsidRDefault="001C03D9" w:rsidP="001C03D9">
      <w:pPr>
        <w:pStyle w:val="Naslov1"/>
        <w:jc w:val="center"/>
      </w:pPr>
      <w:r>
        <w:t>ZAVOD ZA ZDRAVSTVENO OSIGURANJE KSB/SBK</w:t>
      </w:r>
    </w:p>
    <w:p w:rsidR="001C03D9" w:rsidRDefault="001C03D9" w:rsidP="001C03D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Bookman Old Style" w:hAnsi="Bookman Old Style"/>
          <w:sz w:val="20"/>
          <w:lang w:val="bs-Latn-BA"/>
        </w:rPr>
      </w:pPr>
      <w:r>
        <w:rPr>
          <w:rFonts w:ascii="Bookman Old Style" w:hAnsi="Bookman Old Style"/>
          <w:sz w:val="20"/>
        </w:rPr>
        <w:t xml:space="preserve">72290 Novi Travnik – Tel/fax: 030/790-816, 030 792-718 – E-mail: </w:t>
      </w:r>
      <w:hyperlink r:id="rId9" w:history="1">
        <w:r>
          <w:rPr>
            <w:rStyle w:val="Hiperveza"/>
            <w:sz w:val="20"/>
          </w:rPr>
          <w:t>zzozsb-sbk@tel.net.ba</w:t>
        </w:r>
      </w:hyperlink>
    </w:p>
    <w:p w:rsidR="001C03D9" w:rsidRDefault="001C03D9" w:rsidP="001C03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Broj: </w:t>
      </w:r>
      <w:r w:rsidR="00595518">
        <w:rPr>
          <w:rFonts w:ascii="Bookman Old Style" w:hAnsi="Bookman Old Style"/>
        </w:rPr>
        <w:t>02-3-11-</w:t>
      </w:r>
      <w:proofErr w:type="spellStart"/>
      <w:r w:rsidR="00595518">
        <w:rPr>
          <w:rFonts w:ascii="Bookman Old Style" w:hAnsi="Bookman Old Style"/>
        </w:rPr>
        <w:t>11</w:t>
      </w:r>
      <w:proofErr w:type="spellEnd"/>
      <w:r w:rsidR="00604E64">
        <w:rPr>
          <w:rFonts w:ascii="Bookman Old Style" w:hAnsi="Bookman Old Style"/>
        </w:rPr>
        <w:t>-</w:t>
      </w:r>
      <w:r w:rsidR="009835E2">
        <w:rPr>
          <w:rFonts w:ascii="Bookman Old Style" w:hAnsi="Bookman Old Style"/>
        </w:rPr>
        <w:t>28</w:t>
      </w:r>
      <w:r w:rsidR="00FD6CFF">
        <w:rPr>
          <w:rFonts w:ascii="Bookman Old Style" w:hAnsi="Bookman Old Style"/>
        </w:rPr>
        <w:t>/22</w:t>
      </w:r>
    </w:p>
    <w:p w:rsidR="007E4673" w:rsidRDefault="001C03D9" w:rsidP="008062CD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Novi Travnik: </w:t>
      </w:r>
      <w:r w:rsidR="00FD6CFF">
        <w:rPr>
          <w:rFonts w:ascii="Bookman Old Style" w:hAnsi="Bookman Old Style"/>
        </w:rPr>
        <w:t>10.01.2022</w:t>
      </w:r>
      <w:r w:rsidR="006B39A5">
        <w:rPr>
          <w:rFonts w:ascii="Bookman Old Style" w:hAnsi="Bookman Old Style"/>
        </w:rPr>
        <w:t>.godine</w:t>
      </w:r>
    </w:p>
    <w:p w:rsidR="008062CD" w:rsidRPr="008062CD" w:rsidRDefault="008062CD" w:rsidP="008062CD">
      <w:pPr>
        <w:spacing w:after="0"/>
        <w:rPr>
          <w:rFonts w:ascii="Bookman Old Style" w:hAnsi="Bookman Old Style"/>
          <w:lang w:val="bs-Latn-BA"/>
        </w:rPr>
      </w:pPr>
    </w:p>
    <w:p w:rsidR="0024057A" w:rsidRPr="00F932AE" w:rsidRDefault="00777E57">
      <w:pPr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 xml:space="preserve">Temeljem članka 32. </w:t>
      </w:r>
      <w:r w:rsidR="007E4673" w:rsidRPr="00F932AE">
        <w:rPr>
          <w:rFonts w:ascii="Bookman Old Style" w:hAnsi="Bookman Old Style"/>
        </w:rPr>
        <w:t>Zakona o zdravstvenom osiguranju („Sl. novine KSB/SBK</w:t>
      </w:r>
      <w:r w:rsidR="00F0133B">
        <w:rPr>
          <w:rFonts w:ascii="Bookman Old Style" w:hAnsi="Bookman Old Style"/>
        </w:rPr>
        <w:t>“</w:t>
      </w:r>
      <w:r w:rsidR="007E4673" w:rsidRPr="00F932AE">
        <w:rPr>
          <w:rFonts w:ascii="Bookman Old Style" w:hAnsi="Bookman Old Style"/>
        </w:rPr>
        <w:t>, broj 13/00, 13/0</w:t>
      </w:r>
      <w:r w:rsidRPr="00F932AE">
        <w:rPr>
          <w:rFonts w:ascii="Bookman Old Style" w:hAnsi="Bookman Old Style"/>
        </w:rPr>
        <w:t>2, 11/04, 5/05, 12/09, 10/12) i</w:t>
      </w:r>
      <w:r w:rsidR="001557D1" w:rsidRPr="00F932AE">
        <w:rPr>
          <w:rFonts w:ascii="Bookman Old Style" w:hAnsi="Bookman Old Style"/>
        </w:rPr>
        <w:t xml:space="preserve"> </w:t>
      </w:r>
      <w:r w:rsidR="007E4673" w:rsidRPr="00F932AE">
        <w:rPr>
          <w:rFonts w:ascii="Bookman Old Style" w:hAnsi="Bookman Old Style"/>
        </w:rPr>
        <w:t>Pravilnika o pravu osiguranih osoba na korištenje ortopedskih i drugih poma</w:t>
      </w:r>
      <w:r w:rsidR="00CF399B">
        <w:rPr>
          <w:rFonts w:ascii="Bookman Old Style" w:hAnsi="Bookman Old Style"/>
        </w:rPr>
        <w:t xml:space="preserve">gala („Sl. novine KSB/SBK, broj: </w:t>
      </w:r>
      <w:r w:rsidR="007E4673" w:rsidRPr="00F932AE">
        <w:rPr>
          <w:rFonts w:ascii="Bookman Old Style" w:hAnsi="Bookman Old Style"/>
        </w:rPr>
        <w:t>4/08, 8/08,</w:t>
      </w:r>
      <w:r w:rsidR="00C5737A" w:rsidRPr="00F932AE">
        <w:rPr>
          <w:rFonts w:ascii="Bookman Old Style" w:hAnsi="Bookman Old Style"/>
        </w:rPr>
        <w:t xml:space="preserve"> 6/09, 3/11, 4/11, 8/11, 6/14, </w:t>
      </w:r>
      <w:r w:rsidR="007E4673" w:rsidRPr="00F932AE">
        <w:rPr>
          <w:rFonts w:ascii="Bookman Old Style" w:hAnsi="Bookman Old Style"/>
        </w:rPr>
        <w:t>8/14</w:t>
      </w:r>
      <w:r w:rsidR="00C5737A" w:rsidRPr="00F932AE">
        <w:rPr>
          <w:rFonts w:ascii="Bookman Old Style" w:hAnsi="Bookman Old Style"/>
        </w:rPr>
        <w:t>, 4/17</w:t>
      </w:r>
      <w:r w:rsidR="00CF399B">
        <w:rPr>
          <w:rFonts w:ascii="Bookman Old Style" w:hAnsi="Bookman Old Style"/>
        </w:rPr>
        <w:t xml:space="preserve">, 9/17,11/17, 14/17, </w:t>
      </w:r>
      <w:r w:rsidR="00784D8E" w:rsidRPr="00F932AE">
        <w:rPr>
          <w:rFonts w:ascii="Bookman Old Style" w:hAnsi="Bookman Old Style"/>
        </w:rPr>
        <w:t>11/1</w:t>
      </w:r>
      <w:r w:rsidR="00CF399B">
        <w:rPr>
          <w:rFonts w:ascii="Bookman Old Style" w:hAnsi="Bookman Old Style"/>
        </w:rPr>
        <w:t>8 i</w:t>
      </w:r>
      <w:r w:rsidR="00132C8A">
        <w:rPr>
          <w:rFonts w:ascii="Bookman Old Style" w:hAnsi="Bookman Old Style"/>
        </w:rPr>
        <w:t xml:space="preserve"> 5/21, 7/21, 13/21</w:t>
      </w:r>
      <w:r w:rsidR="00CF399B">
        <w:rPr>
          <w:rFonts w:ascii="Bookman Old Style" w:hAnsi="Bookman Old Style"/>
        </w:rPr>
        <w:t>)</w:t>
      </w:r>
      <w:r w:rsidR="00370A85">
        <w:rPr>
          <w:rFonts w:ascii="Bookman Old Style" w:hAnsi="Bookman Old Style"/>
        </w:rPr>
        <w:t>-u daljem tekstu Pravilnik, objavljujemo</w:t>
      </w:r>
    </w:p>
    <w:p w:rsidR="00D125CF" w:rsidRPr="00F932AE" w:rsidRDefault="00D125CF" w:rsidP="00242329">
      <w:pPr>
        <w:spacing w:after="0"/>
        <w:jc w:val="center"/>
        <w:rPr>
          <w:rFonts w:ascii="Bookman Old Style" w:hAnsi="Bookman Old Style"/>
          <w:b/>
        </w:rPr>
      </w:pPr>
      <w:r w:rsidRPr="00F932AE">
        <w:rPr>
          <w:rFonts w:ascii="Bookman Old Style" w:hAnsi="Bookman Old Style"/>
          <w:b/>
        </w:rPr>
        <w:t>JAVNI POZIV</w:t>
      </w:r>
    </w:p>
    <w:p w:rsidR="000F6A5C" w:rsidRPr="00F932AE" w:rsidRDefault="00E23AC7" w:rsidP="00E041A3">
      <w:pPr>
        <w:jc w:val="center"/>
        <w:rPr>
          <w:rFonts w:ascii="Bookman Old Style" w:hAnsi="Bookman Old Style"/>
          <w:b/>
        </w:rPr>
      </w:pPr>
      <w:r w:rsidRPr="00F932AE">
        <w:rPr>
          <w:rFonts w:ascii="Bookman Old Style" w:hAnsi="Bookman Old Style"/>
          <w:b/>
        </w:rPr>
        <w:t>z</w:t>
      </w:r>
      <w:r w:rsidR="006A21A3" w:rsidRPr="00F932AE">
        <w:rPr>
          <w:rFonts w:ascii="Bookman Old Style" w:hAnsi="Bookman Old Style"/>
          <w:b/>
        </w:rPr>
        <w:t>a dostavljanje prijava u svrhu zaključivanja</w:t>
      </w:r>
      <w:r w:rsidR="00FA5955" w:rsidRPr="00F932AE">
        <w:rPr>
          <w:rFonts w:ascii="Bookman Old Style" w:hAnsi="Bookman Old Style"/>
          <w:b/>
        </w:rPr>
        <w:t xml:space="preserve"> ugovora za</w:t>
      </w:r>
      <w:r w:rsidR="00D125CF" w:rsidRPr="00F932AE">
        <w:rPr>
          <w:rFonts w:ascii="Bookman Old Style" w:hAnsi="Bookman Old Style"/>
          <w:b/>
        </w:rPr>
        <w:t xml:space="preserve"> isporuku ortopedskih i drugih po</w:t>
      </w:r>
      <w:r w:rsidR="000029C9" w:rsidRPr="00F932AE">
        <w:rPr>
          <w:rFonts w:ascii="Bookman Old Style" w:hAnsi="Bookman Old Style"/>
          <w:b/>
        </w:rPr>
        <w:t>m</w:t>
      </w:r>
      <w:r w:rsidR="00325BFE" w:rsidRPr="00F932AE">
        <w:rPr>
          <w:rFonts w:ascii="Bookman Old Style" w:hAnsi="Bookman Old Style"/>
          <w:b/>
        </w:rPr>
        <w:t xml:space="preserve">agala osiguranim </w:t>
      </w:r>
      <w:r w:rsidR="00D94ADF">
        <w:rPr>
          <w:rFonts w:ascii="Bookman Old Style" w:hAnsi="Bookman Old Style"/>
          <w:b/>
        </w:rPr>
        <w:t>osobama Zavoda</w:t>
      </w:r>
    </w:p>
    <w:p w:rsidR="008E2D66" w:rsidRPr="00F932AE" w:rsidRDefault="000F6A5C" w:rsidP="000F6A5C">
      <w:pPr>
        <w:spacing w:after="0"/>
        <w:rPr>
          <w:rFonts w:ascii="Bookman Old Style" w:hAnsi="Bookman Old Style"/>
          <w:b/>
        </w:rPr>
      </w:pPr>
      <w:r w:rsidRPr="00F932AE">
        <w:rPr>
          <w:rFonts w:ascii="Bookman Old Style" w:hAnsi="Bookman Old Style"/>
          <w:b/>
        </w:rPr>
        <w:t>I Ugovorno tijelo</w:t>
      </w:r>
    </w:p>
    <w:p w:rsidR="000F6A5C" w:rsidRPr="00F932AE" w:rsidRDefault="008E2D66" w:rsidP="000F6A5C">
      <w:p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Zavod za zdravstveno osiguranje</w:t>
      </w:r>
      <w:r w:rsidR="003C56F7" w:rsidRPr="00F932AE">
        <w:rPr>
          <w:rFonts w:ascii="Bookman Old Style" w:hAnsi="Bookman Old Style"/>
        </w:rPr>
        <w:t xml:space="preserve"> </w:t>
      </w:r>
      <w:r w:rsidRPr="00F932AE">
        <w:rPr>
          <w:rFonts w:ascii="Bookman Old Style" w:hAnsi="Bookman Old Style"/>
        </w:rPr>
        <w:t>KSB/SBK, Kralja Tvrtka 18</w:t>
      </w:r>
      <w:r w:rsidR="00E47C24" w:rsidRPr="00F932AE">
        <w:rPr>
          <w:rFonts w:ascii="Bookman Old Style" w:hAnsi="Bookman Old Style"/>
        </w:rPr>
        <w:t>.</w:t>
      </w:r>
      <w:r w:rsidRPr="00F932AE">
        <w:rPr>
          <w:rFonts w:ascii="Bookman Old Style" w:hAnsi="Bookman Old Style"/>
        </w:rPr>
        <w:t xml:space="preserve"> Novi Travnik </w:t>
      </w:r>
      <w:r w:rsidR="00242329" w:rsidRPr="00F932AE">
        <w:rPr>
          <w:rFonts w:ascii="Bookman Old Style" w:hAnsi="Bookman Old Style"/>
        </w:rPr>
        <w:t xml:space="preserve"> </w:t>
      </w:r>
      <w:r w:rsidR="00BD7264" w:rsidRPr="00F932AE">
        <w:rPr>
          <w:rFonts w:ascii="Bookman Old Style" w:hAnsi="Bookman Old Style"/>
        </w:rPr>
        <w:t>(u daljem tekstu</w:t>
      </w:r>
      <w:r w:rsidR="00E47C24" w:rsidRPr="00F932AE">
        <w:rPr>
          <w:rFonts w:ascii="Bookman Old Style" w:hAnsi="Bookman Old Style"/>
        </w:rPr>
        <w:t>:</w:t>
      </w:r>
      <w:r w:rsidR="000029C9" w:rsidRPr="00F932AE">
        <w:rPr>
          <w:rFonts w:ascii="Bookman Old Style" w:hAnsi="Bookman Old Style"/>
        </w:rPr>
        <w:t xml:space="preserve"> Zavod</w:t>
      </w:r>
      <w:r w:rsidR="00BD7264" w:rsidRPr="00F932AE">
        <w:rPr>
          <w:rFonts w:ascii="Bookman Old Style" w:hAnsi="Bookman Old Style"/>
        </w:rPr>
        <w:t>)</w:t>
      </w:r>
      <w:r w:rsidR="00714CF8">
        <w:rPr>
          <w:rFonts w:ascii="Bookman Old Style" w:hAnsi="Bookman Old Style"/>
        </w:rPr>
        <w:t>.</w:t>
      </w:r>
      <w:r w:rsidR="00BD7264" w:rsidRPr="00F932AE">
        <w:rPr>
          <w:rFonts w:ascii="Bookman Old Style" w:hAnsi="Bookman Old Style"/>
        </w:rPr>
        <w:t xml:space="preserve"> </w:t>
      </w:r>
    </w:p>
    <w:p w:rsidR="000F6A5C" w:rsidRPr="00F932AE" w:rsidRDefault="000F6A5C" w:rsidP="000F6A5C">
      <w:pPr>
        <w:spacing w:after="0"/>
        <w:rPr>
          <w:rFonts w:ascii="Bookman Old Style" w:hAnsi="Bookman Old Style"/>
        </w:rPr>
      </w:pPr>
    </w:p>
    <w:p w:rsidR="008E2D66" w:rsidRPr="00F932AE" w:rsidRDefault="000F6A5C" w:rsidP="000F6A5C">
      <w:pPr>
        <w:spacing w:after="0"/>
        <w:rPr>
          <w:rFonts w:ascii="Bookman Old Style" w:hAnsi="Bookman Old Style"/>
          <w:b/>
        </w:rPr>
      </w:pPr>
      <w:r w:rsidRPr="00F932AE">
        <w:rPr>
          <w:rFonts w:ascii="Bookman Old Style" w:hAnsi="Bookman Old Style"/>
          <w:b/>
        </w:rPr>
        <w:t>II Predmet ugovaranja</w:t>
      </w:r>
    </w:p>
    <w:p w:rsidR="008E2D66" w:rsidRPr="00F932AE" w:rsidRDefault="00FA5955" w:rsidP="000F6A5C">
      <w:p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I</w:t>
      </w:r>
      <w:r w:rsidR="008E2D66" w:rsidRPr="00F932AE">
        <w:rPr>
          <w:rFonts w:ascii="Bookman Old Style" w:hAnsi="Bookman Old Style"/>
        </w:rPr>
        <w:t>sporuka ortopedskih i drugih pomagala</w:t>
      </w:r>
      <w:r w:rsidR="006B0066" w:rsidRPr="00F932AE">
        <w:rPr>
          <w:rFonts w:ascii="Bookman Old Style" w:hAnsi="Bookman Old Style"/>
        </w:rPr>
        <w:t>, kao medicinskih sredstava,</w:t>
      </w:r>
      <w:r w:rsidR="008E2D66" w:rsidRPr="00F932AE">
        <w:rPr>
          <w:rFonts w:ascii="Bookman Old Style" w:hAnsi="Bookman Old Style"/>
        </w:rPr>
        <w:t xml:space="preserve"> koja se sukladno </w:t>
      </w:r>
      <w:r w:rsidR="00E47758" w:rsidRPr="00F932AE">
        <w:rPr>
          <w:rFonts w:ascii="Bookman Old Style" w:hAnsi="Bookman Old Style"/>
        </w:rPr>
        <w:t>Pravilniku</w:t>
      </w:r>
      <w:r w:rsidR="008E2D66" w:rsidRPr="00F932AE">
        <w:rPr>
          <w:rFonts w:ascii="Bookman Old Style" w:hAnsi="Bookman Old Style"/>
        </w:rPr>
        <w:t xml:space="preserve"> </w:t>
      </w:r>
      <w:r w:rsidR="00D22EA2" w:rsidRPr="00F932AE">
        <w:rPr>
          <w:rFonts w:ascii="Bookman Old Style" w:hAnsi="Bookman Old Style"/>
        </w:rPr>
        <w:t>mo</w:t>
      </w:r>
      <w:r w:rsidR="00341CDD" w:rsidRPr="00F932AE">
        <w:rPr>
          <w:rFonts w:ascii="Bookman Old Style" w:hAnsi="Bookman Old Style"/>
        </w:rPr>
        <w:t>gu od</w:t>
      </w:r>
      <w:r w:rsidR="00D22EA2" w:rsidRPr="00F932AE">
        <w:rPr>
          <w:rFonts w:ascii="Bookman Old Style" w:hAnsi="Bookman Old Style"/>
        </w:rPr>
        <w:t>obravati</w:t>
      </w:r>
      <w:r w:rsidR="00714CF8">
        <w:rPr>
          <w:rFonts w:ascii="Bookman Old Style" w:hAnsi="Bookman Old Style"/>
        </w:rPr>
        <w:t xml:space="preserve"> osiguranim osobama</w:t>
      </w:r>
      <w:r w:rsidR="00D22EA2" w:rsidRPr="00F932AE">
        <w:rPr>
          <w:rFonts w:ascii="Bookman Old Style" w:hAnsi="Bookman Old Style"/>
        </w:rPr>
        <w:t xml:space="preserve"> u okviru obveznog zdravstvenog osiguranja</w:t>
      </w:r>
      <w:r w:rsidR="00714CF8">
        <w:rPr>
          <w:rFonts w:ascii="Bookman Old Style" w:hAnsi="Bookman Old Style"/>
        </w:rPr>
        <w:t>, a navedena su u dokumentaciji Javnog poziva (obrasci ponude).</w:t>
      </w:r>
    </w:p>
    <w:p w:rsidR="000F6A5C" w:rsidRPr="00F932AE" w:rsidRDefault="000F6A5C" w:rsidP="000F6A5C">
      <w:pPr>
        <w:spacing w:after="0"/>
        <w:rPr>
          <w:rFonts w:ascii="Bookman Old Style" w:hAnsi="Bookman Old Style"/>
          <w:b/>
        </w:rPr>
      </w:pPr>
    </w:p>
    <w:p w:rsidR="008E2D66" w:rsidRPr="00F932AE" w:rsidRDefault="008E2D66" w:rsidP="000F6A5C">
      <w:pPr>
        <w:spacing w:after="0"/>
        <w:rPr>
          <w:rFonts w:ascii="Bookman Old Style" w:hAnsi="Bookman Old Style"/>
          <w:b/>
        </w:rPr>
      </w:pPr>
      <w:r w:rsidRPr="00F932AE">
        <w:rPr>
          <w:rFonts w:ascii="Bookman Old Style" w:hAnsi="Bookman Old Style"/>
          <w:b/>
        </w:rPr>
        <w:t xml:space="preserve">III </w:t>
      </w:r>
      <w:r w:rsidR="000F6A5C" w:rsidRPr="00F932AE">
        <w:rPr>
          <w:rFonts w:ascii="Bookman Old Style" w:hAnsi="Bookman Old Style"/>
          <w:b/>
        </w:rPr>
        <w:t>Pravo na uspostavljanje ugovornog odnosa</w:t>
      </w:r>
    </w:p>
    <w:p w:rsidR="000F6A5C" w:rsidRPr="00F932AE" w:rsidRDefault="00E96BC1" w:rsidP="00E42166">
      <w:p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Pravo na uspostavljanje ugovornog odn</w:t>
      </w:r>
      <w:r w:rsidR="006326D0" w:rsidRPr="00F932AE">
        <w:rPr>
          <w:rFonts w:ascii="Bookman Old Style" w:hAnsi="Bookman Old Style"/>
        </w:rPr>
        <w:t>osa imaju</w:t>
      </w:r>
      <w:r w:rsidR="002F7ED7" w:rsidRPr="00F932AE">
        <w:rPr>
          <w:rFonts w:ascii="Bookman Old Style" w:hAnsi="Bookman Old Style"/>
        </w:rPr>
        <w:t xml:space="preserve"> sve pravne ili fizičke osobe koje dostave sljedeću dokumentaciju</w:t>
      </w:r>
      <w:r w:rsidR="006326D0" w:rsidRPr="00F932AE">
        <w:rPr>
          <w:rFonts w:ascii="Bookman Old Style" w:hAnsi="Bookman Old Style"/>
        </w:rPr>
        <w:t>:</w:t>
      </w:r>
    </w:p>
    <w:p w:rsidR="00DE0220" w:rsidRPr="00F932AE" w:rsidRDefault="00DE0220" w:rsidP="00E42166">
      <w:pPr>
        <w:spacing w:after="0"/>
        <w:rPr>
          <w:rFonts w:ascii="Bookman Old Style" w:hAnsi="Bookman Old Style"/>
        </w:rPr>
      </w:pPr>
    </w:p>
    <w:p w:rsidR="00031045" w:rsidRPr="00F932AE" w:rsidRDefault="001A2C38" w:rsidP="00031045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„Prijava za javni poziv za zaključivanje ugovora za isporuku ortopedskih pomagala“ Prilog 1</w:t>
      </w:r>
      <w:r w:rsidR="00031045" w:rsidRPr="00F932AE">
        <w:rPr>
          <w:rFonts w:ascii="Bookman Old Style" w:hAnsi="Bookman Old Style"/>
        </w:rPr>
        <w:t xml:space="preserve">, </w:t>
      </w:r>
      <w:r w:rsidR="00491054" w:rsidRPr="00F932AE">
        <w:rPr>
          <w:rFonts w:ascii="Bookman Old Style" w:hAnsi="Bookman Old Style"/>
        </w:rPr>
        <w:t>- original ovjerenu</w:t>
      </w:r>
      <w:r w:rsidR="00031045" w:rsidRPr="00F932AE">
        <w:rPr>
          <w:rFonts w:ascii="Bookman Old Style" w:hAnsi="Bookman Old Style"/>
        </w:rPr>
        <w:t xml:space="preserve"> potpisom i pečatom odgov</w:t>
      </w:r>
      <w:r w:rsidR="00E751F3" w:rsidRPr="00F932AE">
        <w:rPr>
          <w:rFonts w:ascii="Bookman Old Style" w:hAnsi="Bookman Old Style"/>
        </w:rPr>
        <w:t>o</w:t>
      </w:r>
      <w:r w:rsidR="00242329" w:rsidRPr="00F932AE">
        <w:rPr>
          <w:rFonts w:ascii="Bookman Old Style" w:hAnsi="Bookman Old Style"/>
        </w:rPr>
        <w:t>rne osobe.</w:t>
      </w:r>
    </w:p>
    <w:p w:rsidR="00B35304" w:rsidRPr="00F932AE" w:rsidRDefault="001A2C38" w:rsidP="00031045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Ponudu, Prilog</w:t>
      </w:r>
      <w:r w:rsidR="00B35304" w:rsidRPr="00F932AE">
        <w:rPr>
          <w:rFonts w:ascii="Bookman Old Style" w:hAnsi="Bookman Old Style"/>
        </w:rPr>
        <w:t xml:space="preserve"> 2 </w:t>
      </w:r>
      <w:r w:rsidR="00491054" w:rsidRPr="00F932AE">
        <w:rPr>
          <w:rFonts w:ascii="Bookman Old Style" w:hAnsi="Bookman Old Style"/>
        </w:rPr>
        <w:t>–</w:t>
      </w:r>
      <w:r w:rsidR="00B35304" w:rsidRPr="00F932AE">
        <w:rPr>
          <w:rFonts w:ascii="Bookman Old Style" w:hAnsi="Bookman Old Style"/>
        </w:rPr>
        <w:t xml:space="preserve"> original</w:t>
      </w:r>
      <w:r w:rsidR="00491054" w:rsidRPr="00F932AE">
        <w:rPr>
          <w:rFonts w:ascii="Bookman Old Style" w:hAnsi="Bookman Old Style"/>
        </w:rPr>
        <w:t xml:space="preserve"> ovjerenu potpisom i pečatom odgovorne osobe. </w:t>
      </w:r>
    </w:p>
    <w:p w:rsidR="00AE4CD3" w:rsidRPr="00F932AE" w:rsidRDefault="00AE4CD3" w:rsidP="00AE4CD3">
      <w:pPr>
        <w:pStyle w:val="Odlomakpopisa"/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Ponuditelji su obvezni uredno popuniti ponudu iz koje se jasno m</w:t>
      </w:r>
      <w:r w:rsidR="000767B4">
        <w:rPr>
          <w:rFonts w:ascii="Bookman Old Style" w:hAnsi="Bookman Old Style"/>
        </w:rPr>
        <w:t xml:space="preserve">ože vidjeti koje pomagalo nude, odnosno čitko navesti </w:t>
      </w:r>
      <w:r w:rsidR="00AC535A" w:rsidRPr="00F0133B">
        <w:rPr>
          <w:rFonts w:ascii="Bookman Old Style" w:hAnsi="Bookman Old Style"/>
          <w:b/>
          <w:u w:val="single"/>
        </w:rPr>
        <w:t>zaštićeni</w:t>
      </w:r>
      <w:r w:rsidRPr="00F0133B">
        <w:rPr>
          <w:rFonts w:ascii="Bookman Old Style" w:hAnsi="Bookman Old Style"/>
          <w:b/>
          <w:u w:val="single"/>
        </w:rPr>
        <w:t xml:space="preserve"> naziv pomagala</w:t>
      </w:r>
      <w:r w:rsidR="000767B4" w:rsidRPr="00F0133B">
        <w:rPr>
          <w:rFonts w:ascii="Bookman Old Style" w:hAnsi="Bookman Old Style"/>
          <w:b/>
          <w:u w:val="single"/>
        </w:rPr>
        <w:t xml:space="preserve"> koji </w:t>
      </w:r>
      <w:r w:rsidRPr="00F0133B">
        <w:rPr>
          <w:rFonts w:ascii="Bookman Old Style" w:hAnsi="Bookman Old Style"/>
          <w:b/>
          <w:u w:val="single"/>
        </w:rPr>
        <w:t xml:space="preserve"> mora odgovarati zaštićenom nazivu iz potvrde o registraciji pomagala</w:t>
      </w:r>
      <w:r w:rsidRPr="00F0133B">
        <w:rPr>
          <w:rFonts w:ascii="Bookman Old Style" w:hAnsi="Bookman Old Style"/>
          <w:b/>
        </w:rPr>
        <w:t>)</w:t>
      </w:r>
      <w:r w:rsidR="00260D44" w:rsidRPr="00F0133B">
        <w:rPr>
          <w:rFonts w:ascii="Bookman Old Style" w:hAnsi="Bookman Old Style"/>
          <w:b/>
        </w:rPr>
        <w:t xml:space="preserve">, </w:t>
      </w:r>
      <w:r w:rsidR="00260D44" w:rsidRPr="00F0133B">
        <w:rPr>
          <w:rFonts w:ascii="Bookman Old Style" w:hAnsi="Bookman Old Style"/>
        </w:rPr>
        <w:t xml:space="preserve">u </w:t>
      </w:r>
      <w:r w:rsidR="00260D44" w:rsidRPr="00F932AE">
        <w:rPr>
          <w:rFonts w:ascii="Bookman Old Style" w:hAnsi="Bookman Old Style"/>
        </w:rPr>
        <w:t>protivnom ponuda će biti vraćena ponuditelju</w:t>
      </w:r>
      <w:r w:rsidR="005B11FE">
        <w:rPr>
          <w:rFonts w:ascii="Bookman Old Style" w:hAnsi="Bookman Old Style"/>
        </w:rPr>
        <w:t>;</w:t>
      </w:r>
    </w:p>
    <w:p w:rsidR="000767B4" w:rsidRPr="00945ACD" w:rsidRDefault="00F01B08" w:rsidP="000767B4">
      <w:pPr>
        <w:pStyle w:val="Odlomakpopisa"/>
        <w:numPr>
          <w:ilvl w:val="0"/>
          <w:numId w:val="1"/>
        </w:numPr>
        <w:spacing w:after="0"/>
        <w:jc w:val="both"/>
        <w:rPr>
          <w:rFonts w:ascii="Bookman Old Style" w:hAnsi="Bookman Old Style"/>
          <w:lang w:val="bs-Latn-BA"/>
        </w:rPr>
      </w:pPr>
      <w:r w:rsidRPr="00945ACD">
        <w:rPr>
          <w:rFonts w:ascii="Bookman Old Style" w:hAnsi="Bookman Old Style"/>
          <w:lang w:val="hr-HR"/>
        </w:rPr>
        <w:t xml:space="preserve">Dokaz o registraciji u odgovarajućem profesionalnom ili drugom registru </w:t>
      </w:r>
      <w:r w:rsidR="00781709" w:rsidRPr="00945ACD">
        <w:rPr>
          <w:rFonts w:ascii="Bookman Old Style" w:hAnsi="Bookman Old Style"/>
          <w:lang w:val="hr-HR"/>
        </w:rPr>
        <w:t>u kojem su registrirani</w:t>
      </w:r>
      <w:r w:rsidR="00F0133B">
        <w:rPr>
          <w:rFonts w:ascii="Bookman Old Style" w:hAnsi="Bookman Old Style"/>
          <w:lang w:val="hr-HR"/>
        </w:rPr>
        <w:t xml:space="preserve">, </w:t>
      </w:r>
      <w:r w:rsidRPr="00945ACD">
        <w:rPr>
          <w:rFonts w:ascii="Bookman Old Style" w:hAnsi="Bookman Old Style"/>
          <w:lang w:val="hr-HR"/>
        </w:rPr>
        <w:t>kojim se dokazuje njihovo pravo da obavljaju profesionalnu djelatnost, koja</w:t>
      </w:r>
      <w:r w:rsidR="009E35EA" w:rsidRPr="00945ACD">
        <w:rPr>
          <w:rFonts w:ascii="Bookman Old Style" w:hAnsi="Bookman Old Style"/>
          <w:lang w:val="hr-HR"/>
        </w:rPr>
        <w:t xml:space="preserve"> je u vezi sa predmetom nabave </w:t>
      </w:r>
      <w:r w:rsidR="00B35304" w:rsidRPr="00945ACD">
        <w:rPr>
          <w:rFonts w:ascii="Bookman Old Style" w:hAnsi="Bookman Old Style"/>
          <w:lang w:val="hr-HR"/>
        </w:rPr>
        <w:t>-</w:t>
      </w:r>
      <w:r w:rsidR="009E35EA" w:rsidRPr="00945ACD">
        <w:rPr>
          <w:rFonts w:ascii="Bookman Old Style" w:hAnsi="Bookman Old Style"/>
          <w:lang w:val="hr-HR"/>
        </w:rPr>
        <w:t xml:space="preserve"> </w:t>
      </w:r>
      <w:r w:rsidR="00B35304" w:rsidRPr="00945ACD">
        <w:rPr>
          <w:rFonts w:ascii="Bookman Old Style" w:hAnsi="Bookman Old Style"/>
          <w:lang w:val="hr-HR"/>
        </w:rPr>
        <w:t>aktualni</w:t>
      </w:r>
      <w:r w:rsidR="00031045" w:rsidRPr="00945ACD">
        <w:rPr>
          <w:rFonts w:ascii="Bookman Old Style" w:hAnsi="Bookman Old Style"/>
          <w:lang w:val="hr-HR"/>
        </w:rPr>
        <w:t xml:space="preserve"> izvod iz sudskog registra i</w:t>
      </w:r>
      <w:r w:rsidR="003678D4" w:rsidRPr="00945ACD">
        <w:rPr>
          <w:rFonts w:ascii="Bookman Old Style" w:hAnsi="Bookman Old Style"/>
          <w:lang w:val="hr-HR"/>
        </w:rPr>
        <w:t xml:space="preserve">li ekvivalent </w:t>
      </w:r>
      <w:r w:rsidR="00B35304" w:rsidRPr="00945ACD">
        <w:rPr>
          <w:rFonts w:ascii="Bookman Old Style" w:hAnsi="Bookman Old Style"/>
          <w:lang w:val="hr-HR"/>
        </w:rPr>
        <w:t xml:space="preserve">izvodu iz sudskog </w:t>
      </w:r>
      <w:r w:rsidR="00031045" w:rsidRPr="00945ACD">
        <w:rPr>
          <w:rFonts w:ascii="Bookman Old Style" w:hAnsi="Bookman Old Style"/>
          <w:lang w:val="hr-HR"/>
        </w:rPr>
        <w:t xml:space="preserve">registra kojim se dokazuje da je registriran za obavljanje predmetne </w:t>
      </w:r>
      <w:r w:rsidR="009F3B03" w:rsidRPr="00945ACD">
        <w:rPr>
          <w:rFonts w:ascii="Bookman Old Style" w:hAnsi="Bookman Old Style"/>
          <w:lang w:val="hr-HR"/>
        </w:rPr>
        <w:t>djelatnosti</w:t>
      </w:r>
      <w:r w:rsidR="00331D1A" w:rsidRPr="00057B9C">
        <w:rPr>
          <w:rFonts w:ascii="Bookman Old Style" w:hAnsi="Bookman Old Style"/>
          <w:lang w:val="hr-HR"/>
        </w:rPr>
        <w:t xml:space="preserve">, </w:t>
      </w:r>
      <w:r w:rsidR="00057B9C" w:rsidRPr="0018020E">
        <w:rPr>
          <w:rFonts w:ascii="Bookman Old Style" w:hAnsi="Bookman Old Style"/>
          <w:lang w:val="hr-HR"/>
        </w:rPr>
        <w:t>(</w:t>
      </w:r>
      <w:r w:rsidR="00F0133B">
        <w:rPr>
          <w:rFonts w:ascii="Bookman Old Style" w:hAnsi="Bookman Old Style"/>
          <w:lang w:val="hr-HR"/>
        </w:rPr>
        <w:t>original ili ovjerena preslika</w:t>
      </w:r>
      <w:r w:rsidR="00057B9C" w:rsidRPr="0018020E">
        <w:rPr>
          <w:rFonts w:ascii="Bookman Old Style" w:hAnsi="Bookman Old Style"/>
          <w:lang w:val="hr-HR"/>
        </w:rPr>
        <w:t>)</w:t>
      </w:r>
      <w:r w:rsidR="000767B4" w:rsidRPr="0018020E">
        <w:rPr>
          <w:rFonts w:ascii="Bookman Old Style" w:hAnsi="Bookman Old Style"/>
          <w:lang w:val="hr-HR"/>
        </w:rPr>
        <w:t>,</w:t>
      </w:r>
      <w:r w:rsidR="000767B4" w:rsidRPr="00057B9C">
        <w:rPr>
          <w:rFonts w:ascii="Bookman Old Style" w:hAnsi="Bookman Old Style"/>
          <w:lang w:val="hr-HR"/>
        </w:rPr>
        <w:t xml:space="preserve"> </w:t>
      </w:r>
      <w:r w:rsidR="000767B4" w:rsidRPr="00945ACD">
        <w:rPr>
          <w:rFonts w:ascii="Bookman Old Style" w:hAnsi="Bookman Old Style"/>
          <w:u w:val="single"/>
          <w:lang w:val="hr-HR"/>
        </w:rPr>
        <w:t>ukoliko je ponuditelj registriran kod suda</w:t>
      </w:r>
      <w:r w:rsidR="005B11FE">
        <w:rPr>
          <w:rFonts w:ascii="Bookman Old Style" w:hAnsi="Bookman Old Style"/>
          <w:u w:val="single"/>
          <w:lang w:val="hr-HR"/>
        </w:rPr>
        <w:t>;</w:t>
      </w:r>
    </w:p>
    <w:p w:rsidR="00763081" w:rsidRPr="00F932AE" w:rsidRDefault="00763081" w:rsidP="00DE2E7C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Dozvole nadležnih tijela za promet medicinskih pomagala:</w:t>
      </w:r>
    </w:p>
    <w:p w:rsidR="005F438D" w:rsidRPr="001A0094" w:rsidRDefault="00763081" w:rsidP="001A0094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F932AE">
        <w:rPr>
          <w:rFonts w:ascii="Bookman Old Style" w:hAnsi="Bookman Old Style"/>
        </w:rPr>
        <w:t>- z</w:t>
      </w:r>
      <w:r w:rsidR="00031045" w:rsidRPr="00F932AE">
        <w:rPr>
          <w:rFonts w:ascii="Bookman Old Style" w:hAnsi="Bookman Old Style"/>
        </w:rPr>
        <w:t xml:space="preserve">a proizvođača medicinskih sredstava </w:t>
      </w:r>
      <w:r w:rsidRPr="00F932AE">
        <w:rPr>
          <w:rFonts w:ascii="Bookman Old Style" w:hAnsi="Bookman Old Style"/>
        </w:rPr>
        <w:t>–</w:t>
      </w:r>
      <w:r w:rsidR="00031045" w:rsidRPr="00F932AE">
        <w:rPr>
          <w:rFonts w:ascii="Bookman Old Style" w:hAnsi="Bookman Old Style"/>
        </w:rPr>
        <w:t xml:space="preserve"> </w:t>
      </w:r>
      <w:r w:rsidR="00781709" w:rsidRPr="00F932AE">
        <w:rPr>
          <w:rFonts w:ascii="Bookman Old Style" w:hAnsi="Bookman Old Style"/>
        </w:rPr>
        <w:t>važeć</w:t>
      </w:r>
      <w:r w:rsidRPr="00F932AE">
        <w:rPr>
          <w:rFonts w:ascii="Bookman Old Style" w:hAnsi="Bookman Old Style"/>
        </w:rPr>
        <w:t xml:space="preserve">u </w:t>
      </w:r>
      <w:r w:rsidR="008E5C0A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potvrdu</w:t>
      </w: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o upisu u  </w:t>
      </w:r>
    </w:p>
    <w:p w:rsidR="00763081" w:rsidRPr="00F932AE" w:rsidRDefault="00763081" w:rsidP="00763081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Registar proizvođača </w:t>
      </w:r>
      <w:r w:rsidR="008E5C0A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medicinskih sredstva izdanu od Agencije za </w:t>
      </w: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</w:t>
      </w:r>
    </w:p>
    <w:p w:rsidR="000C1384" w:rsidRPr="00F932AE" w:rsidRDefault="00763081" w:rsidP="00DE2E7C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</w:t>
      </w:r>
      <w:r w:rsidR="008E5C0A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lije</w:t>
      </w:r>
      <w:r w:rsidR="00BD4C6C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kove i medicinska sredstva BiH</w:t>
      </w:r>
      <w:r w:rsidR="00331D1A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,</w:t>
      </w:r>
      <w:r w:rsidR="002C6A9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(</w:t>
      </w:r>
      <w:r w:rsidR="00945ACD">
        <w:rPr>
          <w:rStyle w:val="SlijeenaHiperveza"/>
          <w:rFonts w:ascii="Bookman Old Style" w:hAnsi="Bookman Old Style"/>
          <w:color w:val="auto"/>
          <w:u w:val="none"/>
          <w:lang w:val="bs-Latn-BA"/>
        </w:rPr>
        <w:t>original ili ovjerena preslika</w:t>
      </w:r>
      <w:r w:rsidR="002C6A9E">
        <w:rPr>
          <w:rStyle w:val="SlijeenaHiperveza"/>
          <w:rFonts w:ascii="Bookman Old Style" w:hAnsi="Bookman Old Style"/>
          <w:color w:val="auto"/>
          <w:u w:val="none"/>
          <w:lang w:val="bs-Latn-BA"/>
        </w:rPr>
        <w:t>)</w:t>
      </w:r>
      <w:r w:rsidR="00945ACD">
        <w:rPr>
          <w:rStyle w:val="SlijeenaHiperveza"/>
          <w:rFonts w:ascii="Bookman Old Style" w:hAnsi="Bookman Old Style"/>
          <w:color w:val="auto"/>
          <w:u w:val="none"/>
          <w:lang w:val="bs-Latn-BA"/>
        </w:rPr>
        <w:t>,</w:t>
      </w:r>
    </w:p>
    <w:p w:rsidR="00763081" w:rsidRPr="00F932AE" w:rsidRDefault="00763081" w:rsidP="00763081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>- za veletrgo</w:t>
      </w:r>
      <w:r w:rsidR="00EE1132" w:rsidRPr="00F932AE">
        <w:rPr>
          <w:rStyle w:val="SlijeenaHiperveza"/>
          <w:rFonts w:ascii="Bookman Old Style" w:hAnsi="Bookman Old Style"/>
          <w:color w:val="auto"/>
          <w:u w:val="none"/>
        </w:rPr>
        <w:t>vce medicinskih pomagala – važeć</w:t>
      </w: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u potvrdu o upisu u  </w:t>
      </w:r>
    </w:p>
    <w:p w:rsidR="000C1384" w:rsidRPr="00F932AE" w:rsidRDefault="00763081" w:rsidP="00763081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  Registar veletrgovaca medicinskih pomagala izdanu od Agencije za </w:t>
      </w:r>
      <w:r w:rsidR="000C1384"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  </w:t>
      </w:r>
    </w:p>
    <w:p w:rsidR="000C1384" w:rsidRPr="00F932AE" w:rsidRDefault="000C1384" w:rsidP="00DE2E7C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lastRenderedPageBreak/>
        <w:t xml:space="preserve">  </w:t>
      </w:r>
      <w:r w:rsidR="00763081" w:rsidRPr="00F932AE">
        <w:rPr>
          <w:rStyle w:val="SlijeenaHiperveza"/>
          <w:rFonts w:ascii="Bookman Old Style" w:hAnsi="Bookman Old Style"/>
          <w:color w:val="auto"/>
          <w:u w:val="none"/>
        </w:rPr>
        <w:t>lijekove i medi</w:t>
      </w:r>
      <w:r w:rsidRPr="00F932AE">
        <w:rPr>
          <w:rStyle w:val="SlijeenaHiperveza"/>
          <w:rFonts w:ascii="Bookman Old Style" w:hAnsi="Bookman Old Style"/>
          <w:color w:val="auto"/>
          <w:u w:val="none"/>
        </w:rPr>
        <w:t>cinska sredstva BiH,</w:t>
      </w:r>
      <w:r w:rsidR="00945ACD">
        <w:rPr>
          <w:rStyle w:val="SlijeenaHiperveza"/>
          <w:rFonts w:ascii="Bookman Old Style" w:hAnsi="Bookman Old Style"/>
          <w:color w:val="auto"/>
          <w:u w:val="none"/>
        </w:rPr>
        <w:t xml:space="preserve"> (original ili ovjerena preslika),</w:t>
      </w:r>
    </w:p>
    <w:p w:rsidR="000C1384" w:rsidRPr="00F932AE" w:rsidRDefault="000C1384" w:rsidP="00763081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- za pravne i fizičke osobe koje obavljaju promet medicinskih sredstava  </w:t>
      </w:r>
    </w:p>
    <w:p w:rsidR="000C1384" w:rsidRPr="00F932AE" w:rsidRDefault="000C1384" w:rsidP="000C1384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  na malo – </w:t>
      </w:r>
      <w:r w:rsidR="00491054" w:rsidRPr="00F932AE">
        <w:rPr>
          <w:rStyle w:val="SlijeenaHiperveza"/>
          <w:rFonts w:ascii="Bookman Old Style" w:hAnsi="Bookman Old Style"/>
          <w:color w:val="auto"/>
          <w:u w:val="none"/>
        </w:rPr>
        <w:t>važeće</w:t>
      </w: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 </w:t>
      </w:r>
      <w:r w:rsidR="008E5C0A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rješenje nadležnog ministarstva o ispunjavanju </w:t>
      </w: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 </w:t>
      </w:r>
    </w:p>
    <w:p w:rsidR="000C1384" w:rsidRPr="00F932AE" w:rsidRDefault="000C1384" w:rsidP="000C1384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</w:t>
      </w:r>
      <w:r w:rsidR="008E5C0A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uvjeta u pogledu prostora, opreme i kadra izdanu sukladno en</w:t>
      </w: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titetski    </w:t>
      </w:r>
    </w:p>
    <w:p w:rsidR="000C1384" w:rsidRPr="00F932AE" w:rsidRDefault="000C1384" w:rsidP="000C1384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propisima i propisima </w:t>
      </w:r>
      <w:r w:rsidR="008E5C0A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Brčko Distrikta (čl.111. st. 2.</w:t>
      </w: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Zakona   </w:t>
      </w:r>
    </w:p>
    <w:p w:rsidR="00BD4C6C" w:rsidRPr="0018020E" w:rsidRDefault="000C1384" w:rsidP="000C1384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</w:t>
      </w:r>
      <w:r w:rsidR="008E5C0A"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>lijekovima i medicinskim sredstvi</w:t>
      </w:r>
      <w:r w:rsidR="00794B31"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>ma „Sl.glasnik BiH, broj 58/08</w:t>
      </w:r>
      <w:r w:rsidR="004213C4"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>“</w:t>
      </w:r>
      <w:r w:rsidR="00794B31"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>)</w:t>
      </w:r>
      <w:r w:rsidR="00BD4C6C"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,  </w:t>
      </w:r>
    </w:p>
    <w:p w:rsidR="009F3B03" w:rsidRPr="0018020E" w:rsidRDefault="00BD4C6C" w:rsidP="000C1384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</w:t>
      </w:r>
      <w:r w:rsidR="00945ACD"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>(</w:t>
      </w:r>
      <w:r w:rsidR="00F0133B">
        <w:rPr>
          <w:rStyle w:val="SlijeenaHiperveza"/>
          <w:rFonts w:ascii="Bookman Old Style" w:hAnsi="Bookman Old Style"/>
          <w:color w:val="auto"/>
          <w:u w:val="none"/>
          <w:lang w:val="bs-Latn-BA"/>
        </w:rPr>
        <w:t>original ili ovjerena preslika</w:t>
      </w:r>
      <w:r w:rsidR="00945ACD" w:rsidRPr="0018020E">
        <w:rPr>
          <w:rStyle w:val="SlijeenaHiperveza"/>
          <w:rFonts w:ascii="Bookman Old Style" w:hAnsi="Bookman Old Style"/>
          <w:color w:val="auto"/>
          <w:u w:val="none"/>
          <w:lang w:val="bs-Latn-BA"/>
        </w:rPr>
        <w:t>)</w:t>
      </w:r>
      <w:r w:rsidR="005B11FE">
        <w:rPr>
          <w:rStyle w:val="SlijeenaHiperveza"/>
          <w:rFonts w:ascii="Bookman Old Style" w:hAnsi="Bookman Old Style"/>
          <w:color w:val="auto"/>
          <w:u w:val="none"/>
          <w:lang w:val="bs-Latn-BA"/>
        </w:rPr>
        <w:t>;</w:t>
      </w:r>
    </w:p>
    <w:p w:rsidR="00537D15" w:rsidRPr="00537D15" w:rsidRDefault="009F3B03" w:rsidP="00FC152B">
      <w:pPr>
        <w:pStyle w:val="Odlomakpopisa"/>
        <w:numPr>
          <w:ilvl w:val="0"/>
          <w:numId w:val="1"/>
        </w:numPr>
        <w:spacing w:after="0"/>
        <w:rPr>
          <w:rStyle w:val="SlijeenaHiperveza"/>
          <w:rFonts w:ascii="Bookman Old Style" w:hAnsi="Bookman Old Style"/>
          <w:color w:val="FF0000"/>
          <w:u w:val="non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Z</w:t>
      </w:r>
      <w:r w:rsidR="0064115A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a svako maloprodajno mjesto </w:t>
      </w: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ponuditelji </w:t>
      </w:r>
      <w:r w:rsidR="00FC152B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su obvezni dostaviti rješenje </w:t>
      </w:r>
      <w:r w:rsidR="00537D15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  </w:t>
      </w:r>
    </w:p>
    <w:p w:rsidR="00C46E7A" w:rsidRDefault="00FC152B" w:rsidP="00537D15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nadležnog ministarst</w:t>
      </w:r>
      <w:r w:rsidR="00BD4C6C"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va o ispunjavanju uvjeta za rad</w:t>
      </w:r>
      <w:r w:rsidR="00BD4C6C" w:rsidRPr="00057B9C">
        <w:rPr>
          <w:rStyle w:val="SlijeenaHiperveza"/>
          <w:rFonts w:ascii="Bookman Old Style" w:hAnsi="Bookman Old Style"/>
          <w:b/>
          <w:color w:val="auto"/>
          <w:u w:val="none"/>
          <w:lang w:val="bs-Latn-BA"/>
        </w:rPr>
        <w:t xml:space="preserve"> </w:t>
      </w:r>
      <w:r w:rsidR="00C46E7A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(original ili ovjerena  </w:t>
      </w:r>
    </w:p>
    <w:p w:rsidR="00FC152B" w:rsidRDefault="00C46E7A" w:rsidP="00537D15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  <w:lang w:val="bs-Latn-BA"/>
        </w:rPr>
      </w:pPr>
      <w:r>
        <w:rPr>
          <w:rStyle w:val="SlijeenaHiperveza"/>
          <w:rFonts w:ascii="Bookman Old Style" w:hAnsi="Bookman Old Style"/>
          <w:color w:val="auto"/>
          <w:u w:val="none"/>
          <w:lang w:val="bs-Latn-BA"/>
        </w:rPr>
        <w:t>preslika</w:t>
      </w:r>
      <w:r w:rsidR="005B11FE">
        <w:rPr>
          <w:rStyle w:val="SlijeenaHiperveza"/>
          <w:rFonts w:ascii="Bookman Old Style" w:hAnsi="Bookman Old Style"/>
          <w:color w:val="auto"/>
          <w:u w:val="none"/>
          <w:lang w:val="bs-Latn-BA"/>
        </w:rPr>
        <w:t>);</w:t>
      </w:r>
    </w:p>
    <w:p w:rsidR="0090384D" w:rsidRPr="00F932AE" w:rsidRDefault="0090384D" w:rsidP="0090384D">
      <w:pPr>
        <w:pStyle w:val="Odlomakpopisa"/>
        <w:numPr>
          <w:ilvl w:val="0"/>
          <w:numId w:val="1"/>
        </w:numPr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Uvjerenje nadležnog suda</w:t>
      </w:r>
      <w:r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(Suda BiH i općinskog suda)</w:t>
      </w: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kojim dokazuje da u kaznenom postupku nije izrečena pravomoćna presuda kojom je osuđen za kazneno djelo sudjelovanja u kriminalnoj organizaciji, za korupciju, prevaru ili pranje novca.</w:t>
      </w:r>
      <w:r w:rsidR="00F66B14">
        <w:rPr>
          <w:rStyle w:val="SlijeenaHiperveza"/>
          <w:rFonts w:ascii="Bookman Old Style" w:hAnsi="Bookman Old Style"/>
          <w:color w:val="auto"/>
          <w:u w:val="none"/>
          <w:lang w:val="bs-Latn-BA"/>
        </w:rPr>
        <w:t xml:space="preserve"> (original ili ovjerena preslika).</w:t>
      </w:r>
    </w:p>
    <w:p w:rsidR="0090384D" w:rsidRPr="00F932AE" w:rsidRDefault="0090384D" w:rsidP="0090384D">
      <w:pPr>
        <w:pStyle w:val="Odlomakpopisa"/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  <w:lang w:val="bs-Latn-BA"/>
        </w:rPr>
        <w:t>Ako ponudu dostavlja fizička osoba kao poduzetnik, dužan je dostaviti uvjerenje koje glas</w:t>
      </w:r>
      <w:r w:rsidR="005B11FE">
        <w:rPr>
          <w:rStyle w:val="SlijeenaHiperveza"/>
          <w:rFonts w:ascii="Bookman Old Style" w:hAnsi="Bookman Old Style"/>
          <w:color w:val="auto"/>
          <w:u w:val="none"/>
          <w:lang w:val="bs-Latn-BA"/>
        </w:rPr>
        <w:t>i na ime vlasnika – poduzetnika;</w:t>
      </w:r>
    </w:p>
    <w:p w:rsidR="0090384D" w:rsidRPr="00F932AE" w:rsidRDefault="0090384D" w:rsidP="0090384D">
      <w:pPr>
        <w:pStyle w:val="Odlomakpopisa"/>
        <w:numPr>
          <w:ilvl w:val="0"/>
          <w:numId w:val="1"/>
        </w:numPr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>Uvjerenje nadležnog suda ili tijela uprave kod koga je registriran, kojim se potvrđuje da nije pod stečajem niti je predmetom stečajnog postupka, da nije predmet likvidacijskog postupka, odnosno da nije u postupku obustavljanja poslovne aktivnosti</w:t>
      </w:r>
      <w:r w:rsidR="005B11FE">
        <w:rPr>
          <w:rStyle w:val="SlijeenaHiperveza"/>
          <w:rFonts w:ascii="Bookman Old Style" w:hAnsi="Bookman Old Style"/>
          <w:color w:val="auto"/>
          <w:u w:val="none"/>
        </w:rPr>
        <w:t xml:space="preserve">, </w:t>
      </w:r>
      <w:r w:rsidR="00F66B14">
        <w:rPr>
          <w:rStyle w:val="SlijeenaHiperveza"/>
          <w:rFonts w:ascii="Bookman Old Style" w:hAnsi="Bookman Old Style"/>
          <w:color w:val="auto"/>
          <w:u w:val="none"/>
        </w:rPr>
        <w:t>(original ili ovjere</w:t>
      </w:r>
      <w:r w:rsidR="005B11FE">
        <w:rPr>
          <w:rStyle w:val="SlijeenaHiperveza"/>
          <w:rFonts w:ascii="Bookman Old Style" w:hAnsi="Bookman Old Style"/>
          <w:color w:val="auto"/>
          <w:u w:val="none"/>
        </w:rPr>
        <w:t>na preslika);</w:t>
      </w:r>
    </w:p>
    <w:p w:rsidR="0090384D" w:rsidRPr="00F932AE" w:rsidRDefault="0090384D" w:rsidP="0090384D">
      <w:pPr>
        <w:pStyle w:val="Odlomakpopisa"/>
        <w:numPr>
          <w:ilvl w:val="0"/>
          <w:numId w:val="1"/>
        </w:numPr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Uvjerenje nadležne porezne uprave kojom se potvrđuje da je ponuditelj izmirio dospjele obveze, a koje se odnose na </w:t>
      </w:r>
      <w:r w:rsidR="005B11FE">
        <w:rPr>
          <w:rStyle w:val="SlijeenaHiperveza"/>
          <w:rFonts w:ascii="Bookman Old Style" w:hAnsi="Bookman Old Style"/>
          <w:color w:val="auto"/>
          <w:u w:val="none"/>
        </w:rPr>
        <w:t xml:space="preserve">direktne poreze, </w:t>
      </w:r>
      <w:r w:rsidRPr="00F932AE">
        <w:rPr>
          <w:rStyle w:val="SlijeenaHiperveza"/>
          <w:rFonts w:ascii="Bookman Old Style" w:hAnsi="Bookman Old Style"/>
          <w:color w:val="auto"/>
          <w:u w:val="none"/>
        </w:rPr>
        <w:t>doprinose za mirovinsko i invalidsko osig</w:t>
      </w:r>
      <w:r w:rsidR="005B11FE">
        <w:rPr>
          <w:rStyle w:val="SlijeenaHiperveza"/>
          <w:rFonts w:ascii="Bookman Old Style" w:hAnsi="Bookman Old Style"/>
          <w:color w:val="auto"/>
          <w:u w:val="none"/>
        </w:rPr>
        <w:t>uranje i zdravstveno osiguranje (</w:t>
      </w:r>
      <w:proofErr w:type="spellStart"/>
      <w:r w:rsidR="005B11FE">
        <w:rPr>
          <w:rStyle w:val="SlijeenaHiperveza"/>
          <w:rFonts w:ascii="Bookman Old Style" w:hAnsi="Bookman Old Style"/>
          <w:color w:val="auto"/>
          <w:u w:val="none"/>
        </w:rPr>
        <w:t>origina</w:t>
      </w:r>
      <w:proofErr w:type="spellEnd"/>
      <w:r w:rsidR="005B11FE">
        <w:rPr>
          <w:rStyle w:val="SlijeenaHiperveza"/>
          <w:rFonts w:ascii="Bookman Old Style" w:hAnsi="Bookman Old Style"/>
          <w:color w:val="auto"/>
          <w:u w:val="none"/>
        </w:rPr>
        <w:t xml:space="preserve"> ili ovjerena preslika);</w:t>
      </w:r>
    </w:p>
    <w:p w:rsidR="0090384D" w:rsidRPr="00F932AE" w:rsidRDefault="00F66B14" w:rsidP="0090384D">
      <w:pPr>
        <w:pStyle w:val="Odlomakpopisa"/>
        <w:numPr>
          <w:ilvl w:val="0"/>
          <w:numId w:val="1"/>
        </w:numPr>
        <w:spacing w:after="0"/>
        <w:rPr>
          <w:rStyle w:val="SlijeenaHiperveza"/>
          <w:rFonts w:ascii="Bookman Old Style" w:hAnsi="Bookman Old Style"/>
          <w:color w:val="auto"/>
          <w:u w:val="none"/>
        </w:rPr>
      </w:pPr>
      <w:r>
        <w:rPr>
          <w:rStyle w:val="SlijeenaHiperveza"/>
          <w:rFonts w:ascii="Bookman Old Style" w:hAnsi="Bookman Old Style"/>
          <w:color w:val="auto"/>
          <w:u w:val="none"/>
        </w:rPr>
        <w:t xml:space="preserve">Uvjerenje od </w:t>
      </w:r>
      <w:r w:rsidR="00D83120">
        <w:rPr>
          <w:rStyle w:val="SlijeenaHiperveza"/>
          <w:rFonts w:ascii="Bookman Old Style" w:hAnsi="Bookman Old Style"/>
          <w:color w:val="auto"/>
          <w:u w:val="none"/>
        </w:rPr>
        <w:t xml:space="preserve">Uprave za indirektno oporezivanje  </w:t>
      </w:r>
      <w:r w:rsidR="0090384D" w:rsidRPr="00F932AE">
        <w:rPr>
          <w:rStyle w:val="SlijeenaHiperveza"/>
          <w:rFonts w:ascii="Bookman Old Style" w:hAnsi="Bookman Old Style"/>
          <w:color w:val="auto"/>
          <w:u w:val="none"/>
        </w:rPr>
        <w:t>da je ponuditelj izmirio dospjele o</w:t>
      </w:r>
      <w:r w:rsidR="005B11FE">
        <w:rPr>
          <w:rStyle w:val="SlijeenaHiperveza"/>
          <w:rFonts w:ascii="Bookman Old Style" w:hAnsi="Bookman Old Style"/>
          <w:color w:val="auto"/>
          <w:u w:val="none"/>
        </w:rPr>
        <w:t xml:space="preserve">bveze u vezi s plaćanjem </w:t>
      </w:r>
      <w:r w:rsidR="0090384D" w:rsidRPr="00F932AE">
        <w:rPr>
          <w:rStyle w:val="SlijeenaHiperveza"/>
          <w:rFonts w:ascii="Bookman Old Style" w:hAnsi="Bookman Old Style"/>
          <w:color w:val="auto"/>
          <w:u w:val="none"/>
        </w:rPr>
        <w:t>neizr</w:t>
      </w:r>
      <w:r w:rsidR="005B11FE">
        <w:rPr>
          <w:rStyle w:val="SlijeenaHiperveza"/>
          <w:rFonts w:ascii="Bookman Old Style" w:hAnsi="Bookman Old Style"/>
          <w:color w:val="auto"/>
          <w:u w:val="none"/>
        </w:rPr>
        <w:t>avnih poreza</w:t>
      </w:r>
      <w:r w:rsidR="00D83120">
        <w:rPr>
          <w:rStyle w:val="SlijeenaHiperveza"/>
          <w:rFonts w:ascii="Bookman Old Style" w:hAnsi="Bookman Old Style"/>
          <w:color w:val="auto"/>
          <w:u w:val="none"/>
        </w:rPr>
        <w:t>, (original ili ovjerena preslika)</w:t>
      </w:r>
      <w:r w:rsidR="005B11FE">
        <w:rPr>
          <w:rStyle w:val="SlijeenaHiperveza"/>
          <w:rFonts w:ascii="Bookman Old Style" w:hAnsi="Bookman Old Style"/>
          <w:color w:val="auto"/>
          <w:u w:val="none"/>
        </w:rPr>
        <w:t>;</w:t>
      </w:r>
    </w:p>
    <w:p w:rsidR="0090384D" w:rsidRPr="00F932AE" w:rsidRDefault="0090384D" w:rsidP="00A05B99">
      <w:pPr>
        <w:spacing w:after="0"/>
        <w:ind w:firstLine="142"/>
        <w:rPr>
          <w:rStyle w:val="SlijeenaHiperveza"/>
          <w:rFonts w:ascii="Bookman Old Style" w:hAnsi="Bookman Old Style"/>
          <w:color w:val="auto"/>
          <w:u w:val="none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   10.</w:t>
      </w:r>
      <w:r w:rsidRPr="00F932AE">
        <w:rPr>
          <w:rStyle w:val="SlijeenaHiperveza"/>
          <w:rFonts w:ascii="Bookman Old Style" w:hAnsi="Bookman Old Style"/>
          <w:color w:val="FF0000"/>
          <w:u w:val="none"/>
        </w:rPr>
        <w:t xml:space="preserve"> </w:t>
      </w: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Za sve gotove proizvode, medicinska sredstva, ponuđači su dužni    </w:t>
      </w:r>
    </w:p>
    <w:p w:rsidR="0090384D" w:rsidRPr="00F932AE" w:rsidRDefault="0090384D" w:rsidP="00A05B99">
      <w:pPr>
        <w:spacing w:after="0"/>
        <w:ind w:firstLine="142"/>
        <w:rPr>
          <w:rFonts w:ascii="Bookman Old Style" w:hAnsi="Bookman Old Style"/>
          <w:lang w:val="bs-Latn-BA"/>
        </w:rPr>
      </w:pPr>
      <w:r w:rsidRPr="00F932AE">
        <w:rPr>
          <w:rStyle w:val="SlijeenaHiperveza"/>
          <w:rFonts w:ascii="Bookman Old Style" w:hAnsi="Bookman Old Style"/>
          <w:color w:val="auto"/>
          <w:u w:val="none"/>
        </w:rPr>
        <w:t xml:space="preserve">         dostaviti važeću </w:t>
      </w:r>
      <w:r w:rsidRPr="00F932AE">
        <w:rPr>
          <w:rFonts w:ascii="Bookman Old Style" w:hAnsi="Bookman Old Style"/>
          <w:lang w:val="bs-Latn-BA"/>
        </w:rPr>
        <w:t xml:space="preserve">potvrdu o upisu medicinskog sredstva u Registar    </w:t>
      </w:r>
    </w:p>
    <w:p w:rsidR="0090384D" w:rsidRPr="00F932AE" w:rsidRDefault="0090384D" w:rsidP="00A05B99">
      <w:pPr>
        <w:spacing w:after="0"/>
        <w:ind w:firstLine="142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medicinskih sredstava izdanu od Agencije za lijekove i medicinska    </w:t>
      </w:r>
    </w:p>
    <w:p w:rsidR="0090384D" w:rsidRPr="00F932AE" w:rsidRDefault="0090384D" w:rsidP="00A05B99">
      <w:pPr>
        <w:spacing w:after="0"/>
        <w:ind w:firstLine="142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sredstava BiH (preslika originala). </w:t>
      </w:r>
    </w:p>
    <w:p w:rsidR="0090384D" w:rsidRDefault="0090384D" w:rsidP="009755F2">
      <w:pPr>
        <w:spacing w:after="0"/>
        <w:ind w:left="709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>Podaci iz dostavljene potvrde trebaju odgovarati podacima iz Registra medicinskih sredstava BiH objavljenim na internetskoj stranici Agencije za lijekove i medicinska sredstva.</w:t>
      </w:r>
    </w:p>
    <w:p w:rsidR="001710F3" w:rsidRPr="00871C6C" w:rsidRDefault="001710F3" w:rsidP="001710F3">
      <w:pPr>
        <w:spacing w:after="0"/>
        <w:ind w:firstLine="426"/>
        <w:jc w:val="both"/>
        <w:rPr>
          <w:rFonts w:ascii="Bookman Old Style" w:hAnsi="Bookman Old Style"/>
          <w:lang w:val="pl-PL"/>
        </w:rPr>
      </w:pPr>
      <w:r w:rsidRPr="00871C6C">
        <w:rPr>
          <w:rFonts w:ascii="Bookman Old Style" w:hAnsi="Bookman Old Style"/>
          <w:lang w:val="pl-PL"/>
        </w:rPr>
        <w:t xml:space="preserve">11. </w:t>
      </w:r>
      <w:r w:rsidR="00957B41">
        <w:rPr>
          <w:rFonts w:ascii="Bookman Old Style" w:hAnsi="Bookman Old Style"/>
          <w:lang w:val="pl-PL"/>
        </w:rPr>
        <w:t>Nacrt ugovora (privitak 3</w:t>
      </w:r>
      <w:r>
        <w:rPr>
          <w:rFonts w:ascii="Bookman Old Style" w:hAnsi="Bookman Old Style"/>
          <w:lang w:val="pl-PL"/>
        </w:rPr>
        <w:t>), sa parafiranom svakom stranom.</w:t>
      </w:r>
    </w:p>
    <w:p w:rsidR="001710F3" w:rsidRPr="00F932AE" w:rsidRDefault="001710F3" w:rsidP="009755F2">
      <w:pPr>
        <w:spacing w:after="0"/>
        <w:ind w:left="709"/>
        <w:rPr>
          <w:rFonts w:ascii="Bookman Old Style" w:hAnsi="Bookman Old Style"/>
          <w:lang w:val="bs-Latn-BA"/>
        </w:rPr>
      </w:pPr>
    </w:p>
    <w:p w:rsidR="00E20029" w:rsidRPr="00F66B14" w:rsidRDefault="00894CE8" w:rsidP="00A05B9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Dokumenti</w:t>
      </w:r>
      <w:r w:rsidR="00F66B14" w:rsidRPr="00F66B14">
        <w:rPr>
          <w:rFonts w:ascii="Bookman Old Style" w:hAnsi="Bookman Old Style"/>
        </w:rPr>
        <w:t xml:space="preserve"> pod točkom 6., 7., 8. i 9. </w:t>
      </w:r>
      <w:r w:rsidR="005B11FE">
        <w:rPr>
          <w:rFonts w:ascii="Bookman Old Style" w:hAnsi="Bookman Old Style"/>
        </w:rPr>
        <w:t>n</w:t>
      </w:r>
      <w:r w:rsidR="00F66B14" w:rsidRPr="00F66B14">
        <w:rPr>
          <w:rFonts w:ascii="Bookman Old Style" w:hAnsi="Bookman Old Style"/>
        </w:rPr>
        <w:t>e smiju biti stariji od 3 mjeseca računajući</w:t>
      </w:r>
      <w:r>
        <w:rPr>
          <w:rFonts w:ascii="Bookman Old Style" w:hAnsi="Bookman Old Style"/>
        </w:rPr>
        <w:t xml:space="preserve"> od trenutka dostavljanja prijave</w:t>
      </w:r>
      <w:r w:rsidR="00F66B14" w:rsidRPr="00F66B14">
        <w:rPr>
          <w:rFonts w:ascii="Bookman Old Style" w:hAnsi="Bookman Old Style"/>
        </w:rPr>
        <w:t>.</w:t>
      </w:r>
    </w:p>
    <w:p w:rsidR="00F66B14" w:rsidRDefault="00A028FF" w:rsidP="000F6A5C">
      <w:pPr>
        <w:spacing w:after="0"/>
        <w:jc w:val="both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  <w:b/>
          <w:lang w:val="pl-PL"/>
        </w:rPr>
        <w:t>Ponuditelji koji dostave kvalifikacijs</w:t>
      </w:r>
      <w:r w:rsidR="007C1E05">
        <w:rPr>
          <w:rFonts w:ascii="Bookman Old Style" w:hAnsi="Bookman Old Style"/>
          <w:b/>
          <w:lang w:val="pl-PL"/>
        </w:rPr>
        <w:t>k</w:t>
      </w:r>
      <w:r w:rsidR="009971EF">
        <w:rPr>
          <w:rFonts w:ascii="Bookman Old Style" w:hAnsi="Bookman Old Style"/>
          <w:b/>
          <w:lang w:val="pl-PL"/>
        </w:rPr>
        <w:t>u dokumentaciju (</w:t>
      </w:r>
      <w:r>
        <w:rPr>
          <w:rFonts w:ascii="Bookman Old Style" w:hAnsi="Bookman Old Style"/>
          <w:b/>
          <w:lang w:val="pl-PL"/>
        </w:rPr>
        <w:t>originale ili ovjerene preslike) uz prijavu za ugovoranja farmaceutsk</w:t>
      </w:r>
      <w:r w:rsidR="009971EF">
        <w:rPr>
          <w:rFonts w:ascii="Bookman Old Style" w:hAnsi="Bookman Old Style"/>
          <w:b/>
          <w:lang w:val="pl-PL"/>
        </w:rPr>
        <w:t xml:space="preserve">ih usluga, </w:t>
      </w:r>
      <w:r>
        <w:rPr>
          <w:rFonts w:ascii="Bookman Old Style" w:hAnsi="Bookman Old Style"/>
          <w:b/>
          <w:lang w:val="pl-PL"/>
        </w:rPr>
        <w:t>po Pozivu</w:t>
      </w:r>
      <w:r w:rsidR="007C1E05">
        <w:rPr>
          <w:rFonts w:ascii="Bookman Old Style" w:hAnsi="Bookman Old Style"/>
          <w:b/>
          <w:lang w:val="pl-PL"/>
        </w:rPr>
        <w:t>,</w:t>
      </w:r>
      <w:r>
        <w:rPr>
          <w:rFonts w:ascii="Bookman Old Style" w:hAnsi="Bookman Old Style"/>
          <w:b/>
          <w:lang w:val="pl-PL"/>
        </w:rPr>
        <w:t xml:space="preserve"> broj: 02-3-11-11-14/22 od 07.01.2022.godine</w:t>
      </w:r>
      <w:r w:rsidR="007C1E05">
        <w:rPr>
          <w:rFonts w:ascii="Bookman Old Style" w:hAnsi="Bookman Old Style"/>
          <w:b/>
          <w:lang w:val="pl-PL"/>
        </w:rPr>
        <w:t>)</w:t>
      </w:r>
      <w:r>
        <w:rPr>
          <w:rFonts w:ascii="Bookman Old Style" w:hAnsi="Bookman Old Style"/>
          <w:b/>
          <w:lang w:val="pl-PL"/>
        </w:rPr>
        <w:t xml:space="preserve">, </w:t>
      </w:r>
      <w:r w:rsidR="007C1E05">
        <w:rPr>
          <w:rFonts w:ascii="Bookman Old Style" w:hAnsi="Bookman Old Style"/>
          <w:b/>
          <w:lang w:val="pl-PL"/>
        </w:rPr>
        <w:t xml:space="preserve">a ista se traži i po ovom Pozivu, </w:t>
      </w:r>
      <w:r w:rsidR="00AD417A">
        <w:rPr>
          <w:rFonts w:ascii="Bookman Old Style" w:hAnsi="Bookman Old Style"/>
          <w:b/>
          <w:lang w:val="pl-PL"/>
        </w:rPr>
        <w:t xml:space="preserve">uz prijavu po ovom Pozivu </w:t>
      </w:r>
      <w:r>
        <w:rPr>
          <w:rFonts w:ascii="Bookman Old Style" w:hAnsi="Bookman Old Style"/>
          <w:b/>
          <w:lang w:val="pl-PL"/>
        </w:rPr>
        <w:t xml:space="preserve">mogu dostaviti </w:t>
      </w:r>
      <w:r w:rsidR="007C1E05">
        <w:rPr>
          <w:rFonts w:ascii="Bookman Old Style" w:hAnsi="Bookman Old Style"/>
          <w:b/>
          <w:lang w:val="pl-PL"/>
        </w:rPr>
        <w:t xml:space="preserve">samo </w:t>
      </w:r>
      <w:r>
        <w:rPr>
          <w:rFonts w:ascii="Bookman Old Style" w:hAnsi="Bookman Old Style"/>
          <w:b/>
          <w:lang w:val="pl-PL"/>
        </w:rPr>
        <w:t>obične preslike</w:t>
      </w:r>
      <w:r w:rsidR="007C1E05">
        <w:rPr>
          <w:rFonts w:ascii="Bookman Old Style" w:hAnsi="Bookman Old Style"/>
          <w:b/>
          <w:lang w:val="pl-PL"/>
        </w:rPr>
        <w:t xml:space="preserve"> te dokumentacije</w:t>
      </w:r>
      <w:r>
        <w:rPr>
          <w:rFonts w:ascii="Bookman Old Style" w:hAnsi="Bookman Old Style"/>
          <w:b/>
          <w:lang w:val="pl-PL"/>
        </w:rPr>
        <w:t>.</w:t>
      </w:r>
    </w:p>
    <w:p w:rsidR="001710F3" w:rsidRDefault="001710F3" w:rsidP="000F6A5C">
      <w:pPr>
        <w:spacing w:after="0"/>
        <w:jc w:val="both"/>
        <w:rPr>
          <w:rFonts w:ascii="Bookman Old Style" w:hAnsi="Bookman Old Style"/>
          <w:b/>
          <w:lang w:val="pl-PL"/>
        </w:rPr>
      </w:pPr>
    </w:p>
    <w:p w:rsidR="001A2C38" w:rsidRPr="00F932AE" w:rsidRDefault="001A2C38" w:rsidP="000F6A5C">
      <w:pPr>
        <w:spacing w:after="0"/>
        <w:jc w:val="both"/>
        <w:rPr>
          <w:rFonts w:ascii="Bookman Old Style" w:hAnsi="Bookman Old Style"/>
          <w:b/>
          <w:lang w:val="pl-PL"/>
        </w:rPr>
      </w:pPr>
      <w:r w:rsidRPr="00F932AE">
        <w:rPr>
          <w:rFonts w:ascii="Bookman Old Style" w:hAnsi="Bookman Old Style"/>
          <w:b/>
          <w:lang w:val="pl-PL"/>
        </w:rPr>
        <w:t xml:space="preserve">IV Osnovni elementi ugovora </w:t>
      </w:r>
    </w:p>
    <w:p w:rsidR="00BD023F" w:rsidRPr="00F932AE" w:rsidRDefault="00BD023F" w:rsidP="000F6A5C">
      <w:pPr>
        <w:spacing w:after="0"/>
        <w:jc w:val="both"/>
        <w:rPr>
          <w:rFonts w:ascii="Bookman Old Style" w:hAnsi="Bookman Old Style"/>
          <w:u w:val="single"/>
          <w:lang w:val="pl-PL"/>
        </w:rPr>
      </w:pPr>
      <w:r w:rsidRPr="00F932AE">
        <w:rPr>
          <w:rFonts w:ascii="Bookman Old Style" w:hAnsi="Bookman Old Style"/>
          <w:u w:val="single"/>
          <w:lang w:val="pl-PL"/>
        </w:rPr>
        <w:t xml:space="preserve">Izdavanje ortopedskih pomagala </w:t>
      </w:r>
    </w:p>
    <w:p w:rsidR="00BD023F" w:rsidRPr="00F932AE" w:rsidRDefault="00BD023F" w:rsidP="000F6A5C">
      <w:pPr>
        <w:spacing w:after="0"/>
        <w:jc w:val="both"/>
        <w:rPr>
          <w:rFonts w:ascii="Bookman Old Style" w:hAnsi="Bookman Old Style"/>
          <w:lang w:val="pl-PL"/>
        </w:rPr>
      </w:pPr>
      <w:r w:rsidRPr="00F932AE">
        <w:rPr>
          <w:rFonts w:ascii="Bookman Old Style" w:hAnsi="Bookman Old Style"/>
          <w:lang w:val="pl-PL"/>
        </w:rPr>
        <w:t>Ortopedska pomagala iz</w:t>
      </w:r>
      <w:r w:rsidR="00AE4CD3" w:rsidRPr="00F932AE">
        <w:rPr>
          <w:rFonts w:ascii="Bookman Old Style" w:hAnsi="Bookman Old Style"/>
          <w:lang w:val="pl-PL"/>
        </w:rPr>
        <w:t>davat će se na temelju tiskanice</w:t>
      </w:r>
      <w:r w:rsidRPr="00F932AE">
        <w:rPr>
          <w:rFonts w:ascii="Bookman Old Style" w:hAnsi="Bookman Old Style"/>
          <w:lang w:val="pl-PL"/>
        </w:rPr>
        <w:t xml:space="preserve"> „potvrda</w:t>
      </w:r>
      <w:r w:rsidR="00974072" w:rsidRPr="00F932AE">
        <w:rPr>
          <w:rFonts w:ascii="Bookman Old Style" w:hAnsi="Bookman Old Style"/>
          <w:lang w:val="pl-PL"/>
        </w:rPr>
        <w:t xml:space="preserve"> za ortopedsko pomagalo</w:t>
      </w:r>
      <w:r w:rsidRPr="00F932AE">
        <w:rPr>
          <w:rFonts w:ascii="Bookman Old Style" w:hAnsi="Bookman Old Style"/>
          <w:lang w:val="pl-PL"/>
        </w:rPr>
        <w:t>”</w:t>
      </w:r>
      <w:r w:rsidR="002304BC" w:rsidRPr="00F932AE">
        <w:rPr>
          <w:rFonts w:ascii="Bookman Old Style" w:hAnsi="Bookman Old Style"/>
          <w:lang w:val="pl-PL"/>
        </w:rPr>
        <w:t>, koju će izdavati Zavod, odnosno liječnik nadležnog doma zdravlja u ovisnosti o vrsti pomagala</w:t>
      </w:r>
    </w:p>
    <w:p w:rsidR="00BD023F" w:rsidRPr="00F932AE" w:rsidRDefault="00BD023F" w:rsidP="000F6A5C">
      <w:pPr>
        <w:spacing w:after="0"/>
        <w:jc w:val="both"/>
        <w:rPr>
          <w:rFonts w:ascii="Bookman Old Style" w:hAnsi="Bookman Old Style"/>
          <w:u w:val="single"/>
          <w:lang w:val="pl-PL"/>
        </w:rPr>
      </w:pPr>
      <w:r w:rsidRPr="00F932AE">
        <w:rPr>
          <w:rFonts w:ascii="Bookman Old Style" w:hAnsi="Bookman Old Style"/>
          <w:u w:val="single"/>
          <w:lang w:val="pl-PL"/>
        </w:rPr>
        <w:t>Plaćanje ortopedskih pomagala</w:t>
      </w:r>
    </w:p>
    <w:p w:rsidR="0049733A" w:rsidRPr="00F932AE" w:rsidRDefault="00723CC4" w:rsidP="00723CC4">
      <w:pPr>
        <w:spacing w:after="0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</w:rPr>
        <w:t xml:space="preserve">Ortopedska pomagala će biti financirana od strane Zavoda u iznosima i na način kako je </w:t>
      </w:r>
      <w:r w:rsidRPr="00F932AE">
        <w:rPr>
          <w:rFonts w:ascii="Bookman Old Style" w:hAnsi="Bookman Old Style"/>
          <w:lang w:val="bs-Latn-BA"/>
        </w:rPr>
        <w:t xml:space="preserve">navedeno u članku 2. Pravilnika o pravu osiguranih osoba na korištenje </w:t>
      </w:r>
      <w:r w:rsidRPr="00F932AE">
        <w:rPr>
          <w:rFonts w:ascii="Bookman Old Style" w:hAnsi="Bookman Old Style"/>
          <w:lang w:val="bs-Latn-BA"/>
        </w:rPr>
        <w:lastRenderedPageBreak/>
        <w:t>ortopedskih i drugih pomagala («Službene novine KSB/SBK, broj 4/08, 8/08, 6/09 i 3/11,4/11, 8/11, 6/14, 8/14</w:t>
      </w:r>
      <w:r w:rsidR="00AE4CD3" w:rsidRPr="00F932AE">
        <w:rPr>
          <w:rFonts w:ascii="Bookman Old Style" w:hAnsi="Bookman Old Style"/>
          <w:lang w:val="bs-Latn-BA"/>
        </w:rPr>
        <w:t>, 4/17, 9/17, 11/17,</w:t>
      </w:r>
      <w:r w:rsidRPr="00F932AE">
        <w:rPr>
          <w:rFonts w:ascii="Bookman Old Style" w:hAnsi="Bookman Old Style"/>
          <w:lang w:val="bs-Latn-BA"/>
        </w:rPr>
        <w:t>14/17</w:t>
      </w:r>
      <w:r w:rsidR="007A0A20">
        <w:rPr>
          <w:rFonts w:ascii="Bookman Old Style" w:hAnsi="Bookman Old Style"/>
          <w:lang w:val="bs-Latn-BA"/>
        </w:rPr>
        <w:t xml:space="preserve">, </w:t>
      </w:r>
      <w:r w:rsidR="00AE4CD3" w:rsidRPr="00F932AE">
        <w:rPr>
          <w:rFonts w:ascii="Bookman Old Style" w:hAnsi="Bookman Old Style"/>
          <w:lang w:val="bs-Latn-BA"/>
        </w:rPr>
        <w:t>11/18</w:t>
      </w:r>
      <w:r w:rsidR="005B11FE">
        <w:rPr>
          <w:rFonts w:ascii="Bookman Old Style" w:hAnsi="Bookman Old Style"/>
          <w:lang w:val="bs-Latn-BA"/>
        </w:rPr>
        <w:t xml:space="preserve">, </w:t>
      </w:r>
      <w:r w:rsidR="000C365C">
        <w:rPr>
          <w:rFonts w:ascii="Bookman Old Style" w:hAnsi="Bookman Old Style"/>
          <w:lang w:val="bs-Latn-BA"/>
        </w:rPr>
        <w:t>5/21</w:t>
      </w:r>
      <w:r w:rsidR="005B11FE">
        <w:rPr>
          <w:rFonts w:ascii="Bookman Old Style" w:hAnsi="Bookman Old Style"/>
          <w:lang w:val="bs-Latn-BA"/>
        </w:rPr>
        <w:t>, 7/21 i 13/21).</w:t>
      </w:r>
    </w:p>
    <w:p w:rsidR="00723CC4" w:rsidRPr="00F932AE" w:rsidRDefault="00723CC4" w:rsidP="00723CC4">
      <w:p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 xml:space="preserve">Maksimalni iznos financiranja, odnosno sudjelovanja Zavoda u nabavi pomagala i rok na koji se odobrava taj iznos bit će naveden na </w:t>
      </w:r>
      <w:r w:rsidR="00260D44" w:rsidRPr="00F932AE">
        <w:rPr>
          <w:rFonts w:ascii="Bookman Old Style" w:hAnsi="Bookman Old Style"/>
        </w:rPr>
        <w:t>tiskanicama p</w:t>
      </w:r>
      <w:r w:rsidRPr="00F932AE">
        <w:rPr>
          <w:rFonts w:ascii="Bookman Old Style" w:hAnsi="Bookman Old Style"/>
        </w:rPr>
        <w:t>otvrda</w:t>
      </w:r>
      <w:r w:rsidR="00260D44" w:rsidRPr="00F932AE">
        <w:rPr>
          <w:rFonts w:ascii="Bookman Old Style" w:hAnsi="Bookman Old Style"/>
        </w:rPr>
        <w:t xml:space="preserve"> za ortopedsko pomagalo</w:t>
      </w:r>
      <w:r w:rsidRPr="00F932AE">
        <w:rPr>
          <w:rFonts w:ascii="Bookman Old Style" w:hAnsi="Bookman Old Style"/>
        </w:rPr>
        <w:t>.</w:t>
      </w:r>
    </w:p>
    <w:p w:rsidR="0049733A" w:rsidRPr="00F932AE" w:rsidRDefault="007923BC" w:rsidP="00723CC4">
      <w:pPr>
        <w:spacing w:after="0"/>
        <w:rPr>
          <w:rFonts w:ascii="Bookman Old Style" w:hAnsi="Bookman Old Style"/>
        </w:rPr>
      </w:pPr>
      <w:r w:rsidRPr="00F932AE">
        <w:rPr>
          <w:rFonts w:ascii="Bookman Old Style" w:hAnsi="Bookman Old Style"/>
        </w:rPr>
        <w:t>Izdavanje i f</w:t>
      </w:r>
      <w:r w:rsidR="0049733A" w:rsidRPr="00F932AE">
        <w:rPr>
          <w:rFonts w:ascii="Bookman Old Style" w:hAnsi="Bookman Old Style"/>
        </w:rPr>
        <w:t>akturiranje ortopedskih pomagala vrši se iz maloprodajnih lokacija.</w:t>
      </w:r>
    </w:p>
    <w:p w:rsidR="001570CC" w:rsidRDefault="001570CC" w:rsidP="000F6A5C">
      <w:pPr>
        <w:spacing w:after="0"/>
        <w:jc w:val="both"/>
        <w:rPr>
          <w:rFonts w:ascii="Bookman Old Style" w:hAnsi="Bookman Old Style"/>
          <w:b/>
          <w:lang w:val="pl-PL"/>
        </w:rPr>
      </w:pPr>
    </w:p>
    <w:p w:rsidR="003F3C4E" w:rsidRPr="00F932AE" w:rsidRDefault="003F3C4E" w:rsidP="000F6A5C">
      <w:pPr>
        <w:spacing w:after="0"/>
        <w:jc w:val="both"/>
        <w:rPr>
          <w:rFonts w:ascii="Bookman Old Style" w:hAnsi="Bookman Old Style"/>
          <w:b/>
          <w:lang w:val="pl-PL"/>
        </w:rPr>
      </w:pPr>
      <w:r w:rsidRPr="00F932AE">
        <w:rPr>
          <w:rFonts w:ascii="Bookman Old Style" w:hAnsi="Bookman Old Style"/>
          <w:b/>
          <w:lang w:val="pl-PL"/>
        </w:rPr>
        <w:t xml:space="preserve">V  </w:t>
      </w:r>
      <w:r w:rsidR="000F6A5C" w:rsidRPr="00F932AE">
        <w:rPr>
          <w:rFonts w:ascii="Bookman Old Style" w:hAnsi="Bookman Old Style"/>
          <w:b/>
          <w:lang w:val="pl-PL"/>
        </w:rPr>
        <w:t>Dostava prijave</w:t>
      </w:r>
    </w:p>
    <w:p w:rsidR="005A3E15" w:rsidRPr="00F932AE" w:rsidRDefault="00804E35" w:rsidP="005A3E15">
      <w:pPr>
        <w:spacing w:after="0" w:line="240" w:lineRule="auto"/>
        <w:rPr>
          <w:rFonts w:ascii="Bookman Old Style" w:hAnsi="Bookman Old Style"/>
        </w:rPr>
      </w:pPr>
      <w:r w:rsidRPr="00F932AE">
        <w:rPr>
          <w:rFonts w:ascii="Bookman Old Style" w:hAnsi="Bookman Old Style"/>
          <w:lang w:val="pl-PL"/>
        </w:rPr>
        <w:t>Prijava</w:t>
      </w:r>
      <w:r w:rsidR="00A76048" w:rsidRPr="00F932AE">
        <w:rPr>
          <w:rFonts w:ascii="Bookman Old Style" w:hAnsi="Bookman Old Style"/>
          <w:lang w:val="pl-PL"/>
        </w:rPr>
        <w:t xml:space="preserve"> </w:t>
      </w:r>
      <w:r w:rsidRPr="00F932AE">
        <w:rPr>
          <w:rFonts w:ascii="Bookman Old Style" w:hAnsi="Bookman Old Style"/>
          <w:lang w:val="pl-PL"/>
        </w:rPr>
        <w:t>se može</w:t>
      </w:r>
      <w:r w:rsidR="00ED20E3" w:rsidRPr="00F932AE">
        <w:rPr>
          <w:rFonts w:ascii="Bookman Old Style" w:hAnsi="Bookman Old Style"/>
          <w:lang w:val="pl-PL"/>
        </w:rPr>
        <w:t xml:space="preserve"> </w:t>
      </w:r>
      <w:r w:rsidR="00A76048" w:rsidRPr="00F932AE">
        <w:rPr>
          <w:rFonts w:ascii="Bookman Old Style" w:hAnsi="Bookman Old Style"/>
          <w:lang w:val="pl-PL"/>
        </w:rPr>
        <w:t>dost</w:t>
      </w:r>
      <w:r w:rsidR="003D4032" w:rsidRPr="00F932AE">
        <w:rPr>
          <w:rFonts w:ascii="Bookman Old Style" w:hAnsi="Bookman Old Style"/>
          <w:lang w:val="pl-PL"/>
        </w:rPr>
        <w:t>a</w:t>
      </w:r>
      <w:r w:rsidR="00A76048" w:rsidRPr="00F932AE">
        <w:rPr>
          <w:rFonts w:ascii="Bookman Old Style" w:hAnsi="Bookman Old Style"/>
          <w:lang w:val="pl-PL"/>
        </w:rPr>
        <w:t xml:space="preserve">viti </w:t>
      </w:r>
      <w:r w:rsidR="00ED20E3" w:rsidRPr="00F932AE">
        <w:rPr>
          <w:rFonts w:ascii="Bookman Old Style" w:hAnsi="Bookman Old Style"/>
          <w:lang w:val="pl-PL"/>
        </w:rPr>
        <w:t xml:space="preserve">poštom </w:t>
      </w:r>
      <w:r w:rsidR="00A76048" w:rsidRPr="00F932AE">
        <w:rPr>
          <w:rFonts w:ascii="Bookman Old Style" w:hAnsi="Bookman Old Style"/>
          <w:lang w:val="pl-PL"/>
        </w:rPr>
        <w:t>ili oso</w:t>
      </w:r>
      <w:r w:rsidR="00ED20E3" w:rsidRPr="00F932AE">
        <w:rPr>
          <w:rFonts w:ascii="Bookman Old Style" w:hAnsi="Bookman Old Style"/>
          <w:lang w:val="pl-PL"/>
        </w:rPr>
        <w:t xml:space="preserve">bno na protokol ZZO KSB/SBK na adresi: Kralja Tvrtka 18, 72290 Travnik, sa naznakom „Prijava na javni poziv </w:t>
      </w:r>
      <w:r w:rsidR="00ED20E3" w:rsidRPr="00F932AE">
        <w:rPr>
          <w:rFonts w:ascii="Bookman Old Style" w:hAnsi="Bookman Old Style"/>
        </w:rPr>
        <w:t xml:space="preserve">za </w:t>
      </w:r>
      <w:r w:rsidR="00224150" w:rsidRPr="00F932AE">
        <w:rPr>
          <w:rFonts w:ascii="Bookman Old Style" w:hAnsi="Bookman Old Style"/>
        </w:rPr>
        <w:t>zaključivanje ugovora za</w:t>
      </w:r>
      <w:r w:rsidR="00ED20E3" w:rsidRPr="00F932AE">
        <w:rPr>
          <w:rFonts w:ascii="Bookman Old Style" w:hAnsi="Bookman Old Style"/>
        </w:rPr>
        <w:t xml:space="preserve"> isporuku ortopedskih i drugih pomagala osiguranim osobama Zavoda.“</w:t>
      </w:r>
    </w:p>
    <w:p w:rsidR="005A3E15" w:rsidRPr="00F932AE" w:rsidRDefault="0097133C" w:rsidP="005A3E1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Dokumentacija </w:t>
      </w:r>
      <w:r w:rsidR="005A3E15" w:rsidRPr="00F932AE">
        <w:rPr>
          <w:rFonts w:ascii="Bookman Old Style" w:hAnsi="Bookman Old Style"/>
        </w:rPr>
        <w:t>mora biti uvezana s popisom sadržaja.</w:t>
      </w:r>
    </w:p>
    <w:p w:rsidR="000F6A5C" w:rsidRPr="00F932AE" w:rsidRDefault="000F4AF3" w:rsidP="005A3E15">
      <w:pPr>
        <w:spacing w:after="0" w:line="240" w:lineRule="auto"/>
        <w:rPr>
          <w:rFonts w:ascii="Bookman Old Style" w:hAnsi="Bookman Old Style"/>
        </w:rPr>
      </w:pPr>
      <w:r w:rsidRPr="00F932AE">
        <w:rPr>
          <w:rFonts w:ascii="Bookman Old Style" w:hAnsi="Bookman Old Style"/>
          <w:lang w:val="pl-PL"/>
        </w:rPr>
        <w:t>Prijave se dostavljaju u zapečatirano</w:t>
      </w:r>
      <w:r w:rsidR="00985A40" w:rsidRPr="00F932AE">
        <w:rPr>
          <w:rFonts w:ascii="Bookman Old Style" w:hAnsi="Bookman Old Style"/>
          <w:lang w:val="pl-PL"/>
        </w:rPr>
        <w:t>j kuverti, sa naznakom ad</w:t>
      </w:r>
      <w:r w:rsidRPr="00F932AE">
        <w:rPr>
          <w:rFonts w:ascii="Bookman Old Style" w:hAnsi="Bookman Old Style"/>
          <w:lang w:val="pl-PL"/>
        </w:rPr>
        <w:t>res</w:t>
      </w:r>
      <w:r w:rsidR="00ED20E3" w:rsidRPr="00F932AE">
        <w:rPr>
          <w:rFonts w:ascii="Bookman Old Style" w:hAnsi="Bookman Old Style"/>
          <w:lang w:val="pl-PL"/>
        </w:rPr>
        <w:t>e i kontakt te</w:t>
      </w:r>
      <w:r w:rsidR="008F5FEB" w:rsidRPr="00F932AE">
        <w:rPr>
          <w:rFonts w:ascii="Bookman Old Style" w:hAnsi="Bookman Old Style"/>
          <w:lang w:val="pl-PL"/>
        </w:rPr>
        <w:t>lefona kandidata</w:t>
      </w:r>
      <w:r w:rsidR="00ED20E3" w:rsidRPr="00F932AE">
        <w:rPr>
          <w:rFonts w:ascii="Bookman Old Style" w:hAnsi="Bookman Old Style"/>
          <w:lang w:val="pl-PL"/>
        </w:rPr>
        <w:t>.</w:t>
      </w:r>
    </w:p>
    <w:p w:rsidR="00891047" w:rsidRPr="00F932AE" w:rsidRDefault="00ED25D6" w:rsidP="000F6A5C">
      <w:pPr>
        <w:spacing w:after="0"/>
        <w:jc w:val="both"/>
        <w:rPr>
          <w:rFonts w:ascii="Bookman Old Style" w:hAnsi="Bookman Old Style"/>
          <w:lang w:val="pl-PL"/>
        </w:rPr>
      </w:pPr>
      <w:r w:rsidRPr="00F932AE">
        <w:rPr>
          <w:rFonts w:ascii="Bookman Old Style" w:hAnsi="Bookman Old Style"/>
          <w:lang w:val="pl-PL"/>
        </w:rPr>
        <w:t xml:space="preserve">Prijave </w:t>
      </w:r>
      <w:r w:rsidR="007A0A20">
        <w:rPr>
          <w:rFonts w:ascii="Bookman Old Style" w:hAnsi="Bookman Old Style"/>
          <w:lang w:val="pl-PL"/>
        </w:rPr>
        <w:t>se dostavljaju do 2</w:t>
      </w:r>
      <w:r w:rsidR="00FD6CFF">
        <w:rPr>
          <w:rFonts w:ascii="Bookman Old Style" w:hAnsi="Bookman Old Style"/>
          <w:lang w:val="pl-PL"/>
        </w:rPr>
        <w:t>7.01.2022</w:t>
      </w:r>
      <w:r w:rsidRPr="00F932AE">
        <w:rPr>
          <w:rFonts w:ascii="Bookman Old Style" w:hAnsi="Bookman Old Style"/>
          <w:lang w:val="pl-PL"/>
        </w:rPr>
        <w:t>.</w:t>
      </w:r>
      <w:r w:rsidR="0082346B" w:rsidRPr="00F932AE">
        <w:rPr>
          <w:rFonts w:ascii="Bookman Old Style" w:hAnsi="Bookman Old Style"/>
          <w:lang w:val="pl-PL"/>
        </w:rPr>
        <w:t>godine do 12,00 sati.</w:t>
      </w:r>
    </w:p>
    <w:p w:rsidR="001570CC" w:rsidRPr="0013439F" w:rsidRDefault="0013439F" w:rsidP="000F6A5C">
      <w:pPr>
        <w:spacing w:after="0"/>
        <w:jc w:val="both"/>
        <w:rPr>
          <w:rFonts w:ascii="Bookman Old Style" w:hAnsi="Bookman Old Style"/>
          <w:lang w:val="pl-PL"/>
        </w:rPr>
      </w:pPr>
      <w:r w:rsidRPr="0013439F">
        <w:rPr>
          <w:rFonts w:ascii="Bookman Old Style" w:hAnsi="Bookman Old Style"/>
          <w:lang w:val="pl-PL"/>
        </w:rPr>
        <w:t>Prijave koje se dostave nakon navedeno</w:t>
      </w:r>
      <w:r>
        <w:rPr>
          <w:rFonts w:ascii="Bookman Old Style" w:hAnsi="Bookman Old Style"/>
          <w:lang w:val="pl-PL"/>
        </w:rPr>
        <w:t xml:space="preserve">g roka razmatrat će se po </w:t>
      </w:r>
      <w:r w:rsidRPr="0013439F">
        <w:rPr>
          <w:rFonts w:ascii="Bookman Old Style" w:hAnsi="Bookman Old Style"/>
          <w:lang w:val="pl-PL"/>
        </w:rPr>
        <w:t>uvjetima definiranim ovim Pozivom, s tim da će ugovor sa takvim ponuditeljima biti zaključen za period sa početkom primjene od dostavljanja kvalificirane ponude.</w:t>
      </w:r>
    </w:p>
    <w:p w:rsidR="0013439F" w:rsidRDefault="0013439F" w:rsidP="00B43EF7">
      <w:pPr>
        <w:spacing w:after="0"/>
        <w:rPr>
          <w:rFonts w:ascii="Bookman Old Style" w:hAnsi="Bookman Old Style"/>
          <w:b/>
        </w:rPr>
      </w:pPr>
    </w:p>
    <w:p w:rsidR="00B43EF7" w:rsidRPr="00F932AE" w:rsidRDefault="00B43EF7" w:rsidP="00B43EF7">
      <w:pPr>
        <w:spacing w:after="0"/>
        <w:rPr>
          <w:rFonts w:ascii="Bookman Old Style" w:hAnsi="Bookman Old Style"/>
          <w:b/>
        </w:rPr>
      </w:pPr>
      <w:r w:rsidRPr="00F932AE">
        <w:rPr>
          <w:rFonts w:ascii="Bookman Old Style" w:hAnsi="Bookman Old Style"/>
          <w:b/>
        </w:rPr>
        <w:t>Neuredno dostavljene ponude bit će vraćene ponuditelju.</w:t>
      </w:r>
    </w:p>
    <w:p w:rsidR="005F438D" w:rsidRDefault="005F438D" w:rsidP="000F6A5C">
      <w:pPr>
        <w:spacing w:after="0"/>
        <w:jc w:val="both"/>
        <w:rPr>
          <w:rFonts w:ascii="Bookman Old Style" w:hAnsi="Bookman Old Style"/>
          <w:b/>
          <w:lang w:val="pl-PL"/>
        </w:rPr>
      </w:pPr>
    </w:p>
    <w:p w:rsidR="00ED25D6" w:rsidRPr="00F932AE" w:rsidRDefault="00ED25D6" w:rsidP="000F6A5C">
      <w:pPr>
        <w:spacing w:after="0"/>
        <w:jc w:val="both"/>
        <w:rPr>
          <w:rFonts w:ascii="Bookman Old Style" w:hAnsi="Bookman Old Style"/>
          <w:b/>
          <w:lang w:val="pl-PL"/>
        </w:rPr>
      </w:pPr>
      <w:r w:rsidRPr="00F932AE">
        <w:rPr>
          <w:rFonts w:ascii="Bookman Old Style" w:hAnsi="Bookman Old Style"/>
          <w:b/>
          <w:lang w:val="pl-PL"/>
        </w:rPr>
        <w:t xml:space="preserve">VI </w:t>
      </w:r>
      <w:r w:rsidR="000F6A5C" w:rsidRPr="00F932AE">
        <w:rPr>
          <w:rFonts w:ascii="Bookman Old Style" w:hAnsi="Bookman Old Style"/>
          <w:b/>
          <w:lang w:val="pl-PL"/>
        </w:rPr>
        <w:t>Ostale odredbe</w:t>
      </w:r>
    </w:p>
    <w:p w:rsidR="00ED25D6" w:rsidRPr="00F932AE" w:rsidRDefault="00894CE8" w:rsidP="000F6A5C">
      <w:pPr>
        <w:spacing w:after="0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Ponuditelji</w:t>
      </w:r>
      <w:r w:rsidR="00ED25D6" w:rsidRPr="00F932AE">
        <w:rPr>
          <w:rFonts w:ascii="Bookman Old Style" w:hAnsi="Bookman Old Style"/>
          <w:lang w:val="pl-PL"/>
        </w:rPr>
        <w:t xml:space="preserve"> koji ispune uvjete javnog poziva bit će ponuđeno zaključivanje ugovora.</w:t>
      </w:r>
    </w:p>
    <w:p w:rsidR="00ED25D6" w:rsidRPr="00F932AE" w:rsidRDefault="00ED25D6" w:rsidP="003F3C4E">
      <w:pPr>
        <w:jc w:val="both"/>
        <w:rPr>
          <w:rFonts w:ascii="Bookman Old Style" w:hAnsi="Bookman Old Style"/>
          <w:lang w:val="pl-PL"/>
        </w:rPr>
      </w:pPr>
      <w:r w:rsidRPr="00F932AE">
        <w:rPr>
          <w:rFonts w:ascii="Bookman Old Style" w:hAnsi="Bookman Old Style"/>
          <w:lang w:val="pl-PL"/>
        </w:rPr>
        <w:t>Z</w:t>
      </w:r>
      <w:r w:rsidR="00894CE8">
        <w:rPr>
          <w:rFonts w:ascii="Bookman Old Style" w:hAnsi="Bookman Old Style"/>
          <w:lang w:val="pl-PL"/>
        </w:rPr>
        <w:t>avod ne snosi troškove ponuditelja</w:t>
      </w:r>
      <w:r w:rsidRPr="00F932AE">
        <w:rPr>
          <w:rFonts w:ascii="Bookman Old Style" w:hAnsi="Bookman Old Style"/>
          <w:lang w:val="pl-PL"/>
        </w:rPr>
        <w:t xml:space="preserve"> u postupku po Javnom pozivu, te zadržava pravo prihvatiti ili odbiti u potpunosti svaku prijavu prije zaključivanja ugovora, poništiti Javni poziv i pri tome ne snosi nik</w:t>
      </w:r>
      <w:r w:rsidR="00894CE8">
        <w:rPr>
          <w:rFonts w:ascii="Bookman Old Style" w:hAnsi="Bookman Old Style"/>
          <w:lang w:val="pl-PL"/>
        </w:rPr>
        <w:t>akvu odgovornost prema ponuditelju</w:t>
      </w:r>
      <w:r w:rsidRPr="00F932AE">
        <w:rPr>
          <w:rFonts w:ascii="Bookman Old Style" w:hAnsi="Bookman Old Style"/>
          <w:lang w:val="pl-PL"/>
        </w:rPr>
        <w:t>.</w:t>
      </w:r>
    </w:p>
    <w:p w:rsidR="00620557" w:rsidRPr="005F438D" w:rsidRDefault="00ED25D6" w:rsidP="00EB6476">
      <w:pPr>
        <w:jc w:val="both"/>
        <w:rPr>
          <w:rFonts w:ascii="Bookman Old Style" w:hAnsi="Bookman Old Style"/>
          <w:lang w:val="pl-PL"/>
        </w:rPr>
      </w:pPr>
      <w:r w:rsidRPr="00F932AE">
        <w:rPr>
          <w:rFonts w:ascii="Bookman Old Style" w:hAnsi="Bookman Old Style"/>
          <w:lang w:val="pl-PL"/>
        </w:rPr>
        <w:t xml:space="preserve">Za sve dodatne informacije u vezi s Javnim pozivom zainteresirani kandidati mogu se obratiti pisanim putem </w:t>
      </w:r>
      <w:r w:rsidR="00EB6476" w:rsidRPr="00F932AE">
        <w:rPr>
          <w:rFonts w:ascii="Bookman Old Style" w:hAnsi="Bookman Old Style"/>
          <w:lang w:val="pl-PL"/>
        </w:rPr>
        <w:t>na e-m</w:t>
      </w:r>
      <w:r w:rsidR="006B4E0F">
        <w:rPr>
          <w:rFonts w:ascii="Bookman Old Style" w:hAnsi="Bookman Old Style"/>
          <w:lang w:val="pl-PL"/>
        </w:rPr>
        <w:t xml:space="preserve">ail adresu: </w:t>
      </w:r>
      <w:r w:rsidR="00894CE8" w:rsidRPr="00894CE8">
        <w:rPr>
          <w:rFonts w:ascii="Bookman Old Style" w:hAnsi="Bookman Old Style"/>
          <w:b/>
          <w:lang w:val="pl-PL"/>
        </w:rPr>
        <w:t>jnabave.zzoksbsbk@gmail.com</w:t>
      </w:r>
      <w:r w:rsidR="006070E7" w:rsidRPr="005F438D">
        <w:rPr>
          <w:rFonts w:ascii="Bookman Old Style" w:hAnsi="Bookman Old Style"/>
          <w:lang w:val="pl-PL"/>
        </w:rPr>
        <w:t>.</w:t>
      </w:r>
    </w:p>
    <w:p w:rsidR="00BD1AF9" w:rsidRPr="00F932AE" w:rsidRDefault="00F932AE" w:rsidP="000F6A5C">
      <w:pPr>
        <w:spacing w:after="0"/>
        <w:jc w:val="both"/>
        <w:rPr>
          <w:rFonts w:ascii="Bookman Old Style" w:hAnsi="Bookman Old Style"/>
          <w:b/>
          <w:lang w:val="pl-PL"/>
        </w:rPr>
      </w:pPr>
      <w:r w:rsidRPr="00F932AE">
        <w:rPr>
          <w:rFonts w:ascii="Bookman Old Style" w:hAnsi="Bookman Old Style"/>
          <w:b/>
          <w:lang w:val="pl-PL"/>
        </w:rPr>
        <w:t>VII Prilozi</w:t>
      </w:r>
    </w:p>
    <w:p w:rsidR="00F932AE" w:rsidRDefault="00F932AE" w:rsidP="000F6A5C">
      <w:pPr>
        <w:spacing w:after="0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Prilog 1 – Prijava,</w:t>
      </w:r>
    </w:p>
    <w:p w:rsidR="00F932AE" w:rsidRDefault="00F932AE" w:rsidP="000F6A5C">
      <w:pPr>
        <w:spacing w:after="0"/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Prilog 2 – Obrasci ponude x 13</w:t>
      </w:r>
    </w:p>
    <w:p w:rsidR="00F932AE" w:rsidRPr="00F932AE" w:rsidRDefault="00F932AE" w:rsidP="000F6A5C">
      <w:pPr>
        <w:spacing w:after="0"/>
        <w:jc w:val="both"/>
        <w:rPr>
          <w:rFonts w:ascii="Bookman Old Style" w:hAnsi="Bookman Old Style"/>
          <w:lang w:val="pl-PL"/>
        </w:rPr>
      </w:pPr>
    </w:p>
    <w:p w:rsidR="006070E7" w:rsidRPr="00F932AE" w:rsidRDefault="006070E7" w:rsidP="006070E7">
      <w:pPr>
        <w:spacing w:after="0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                                                  </w:t>
      </w:r>
      <w:r w:rsidR="009835E2">
        <w:rPr>
          <w:rFonts w:ascii="Bookman Old Style" w:hAnsi="Bookman Old Style"/>
          <w:lang w:val="bs-Latn-BA"/>
        </w:rPr>
        <w:t xml:space="preserve">                            </w:t>
      </w:r>
      <w:r w:rsidR="00FD6CFF">
        <w:rPr>
          <w:rFonts w:ascii="Bookman Old Style" w:hAnsi="Bookman Old Style"/>
          <w:lang w:val="bs-Latn-BA"/>
        </w:rPr>
        <w:t>VD</w:t>
      </w:r>
      <w:r w:rsidR="00604E64" w:rsidRPr="00F932AE">
        <w:rPr>
          <w:rFonts w:ascii="Bookman Old Style" w:hAnsi="Bookman Old Style"/>
          <w:lang w:val="bs-Latn-BA"/>
        </w:rPr>
        <w:t xml:space="preserve"> </w:t>
      </w:r>
      <w:r w:rsidRPr="00F932AE">
        <w:rPr>
          <w:rFonts w:ascii="Bookman Old Style" w:hAnsi="Bookman Old Style"/>
          <w:lang w:val="bs-Latn-BA"/>
        </w:rPr>
        <w:t>RAVNATELJ</w:t>
      </w:r>
      <w:r w:rsidR="00FD6CFF">
        <w:rPr>
          <w:rFonts w:ascii="Bookman Old Style" w:hAnsi="Bookman Old Style"/>
          <w:lang w:val="bs-Latn-BA"/>
        </w:rPr>
        <w:t>A</w:t>
      </w:r>
    </w:p>
    <w:p w:rsidR="006070E7" w:rsidRPr="00F932AE" w:rsidRDefault="006070E7" w:rsidP="006070E7">
      <w:pPr>
        <w:spacing w:after="0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                                                                           ______________________</w:t>
      </w:r>
    </w:p>
    <w:p w:rsidR="006070E7" w:rsidRPr="00F932AE" w:rsidRDefault="006070E7" w:rsidP="006070E7">
      <w:pPr>
        <w:spacing w:after="0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                                                                         Dragan Solomun, mr.ph</w:t>
      </w:r>
    </w:p>
    <w:p w:rsidR="006070E7" w:rsidRPr="00F932AE" w:rsidRDefault="006070E7" w:rsidP="006070E7">
      <w:pPr>
        <w:spacing w:after="0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</w:t>
      </w:r>
    </w:p>
    <w:p w:rsidR="006070E7" w:rsidRPr="00F932AE" w:rsidRDefault="006070E7" w:rsidP="006070E7">
      <w:pPr>
        <w:spacing w:after="0"/>
        <w:jc w:val="center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                                </w:t>
      </w:r>
      <w:r w:rsidR="00604E64" w:rsidRPr="00F932AE">
        <w:rPr>
          <w:rFonts w:ascii="Bookman Old Style" w:hAnsi="Bookman Old Style"/>
          <w:lang w:val="bs-Latn-BA"/>
        </w:rPr>
        <w:t xml:space="preserve">                           </w:t>
      </w:r>
      <w:r w:rsidR="00FD6CFF">
        <w:rPr>
          <w:rFonts w:ascii="Bookman Old Style" w:hAnsi="Bookman Old Style"/>
          <w:lang w:val="bs-Latn-BA"/>
        </w:rPr>
        <w:t xml:space="preserve">VD </w:t>
      </w:r>
      <w:r w:rsidR="00604E64" w:rsidRPr="00F932AE">
        <w:rPr>
          <w:rFonts w:ascii="Bookman Old Style" w:hAnsi="Bookman Old Style"/>
          <w:lang w:val="bs-Latn-BA"/>
        </w:rPr>
        <w:t>ZAMJENIK</w:t>
      </w:r>
      <w:r w:rsidR="00FD6CFF">
        <w:rPr>
          <w:rFonts w:ascii="Bookman Old Style" w:hAnsi="Bookman Old Style"/>
          <w:lang w:val="bs-Latn-BA"/>
        </w:rPr>
        <w:t>A</w:t>
      </w:r>
      <w:r w:rsidRPr="00F932AE">
        <w:rPr>
          <w:rFonts w:ascii="Bookman Old Style" w:hAnsi="Bookman Old Style"/>
          <w:lang w:val="bs-Latn-BA"/>
        </w:rPr>
        <w:t xml:space="preserve"> DIREKTORA</w:t>
      </w:r>
    </w:p>
    <w:p w:rsidR="006070E7" w:rsidRPr="00F932AE" w:rsidRDefault="006070E7" w:rsidP="006070E7">
      <w:pPr>
        <w:spacing w:after="0"/>
        <w:jc w:val="center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                                                       </w:t>
      </w:r>
      <w:r w:rsidR="008F2D7E">
        <w:rPr>
          <w:rFonts w:ascii="Bookman Old Style" w:hAnsi="Bookman Old Style"/>
          <w:lang w:val="bs-Latn-BA"/>
        </w:rPr>
        <w:t xml:space="preserve">     ________________________</w:t>
      </w:r>
    </w:p>
    <w:p w:rsidR="006070E7" w:rsidRPr="00F932AE" w:rsidRDefault="006070E7" w:rsidP="00A967F9">
      <w:pPr>
        <w:spacing w:after="0"/>
        <w:jc w:val="center"/>
        <w:rPr>
          <w:rFonts w:ascii="Bookman Old Style" w:hAnsi="Bookman Old Style"/>
          <w:lang w:val="bs-Latn-BA"/>
        </w:rPr>
      </w:pPr>
      <w:r w:rsidRPr="00F932AE">
        <w:rPr>
          <w:rFonts w:ascii="Bookman Old Style" w:hAnsi="Bookman Old Style"/>
          <w:lang w:val="bs-Latn-BA"/>
        </w:rPr>
        <w:t xml:space="preserve">                                        </w:t>
      </w:r>
      <w:r w:rsidR="008F2D7E">
        <w:rPr>
          <w:rFonts w:ascii="Bookman Old Style" w:hAnsi="Bookman Old Style"/>
          <w:lang w:val="bs-Latn-BA"/>
        </w:rPr>
        <w:t xml:space="preserve">                             </w:t>
      </w:r>
      <w:r w:rsidRPr="00F932AE">
        <w:rPr>
          <w:rFonts w:ascii="Bookman Old Style" w:hAnsi="Bookman Old Style"/>
          <w:lang w:val="bs-Latn-BA"/>
        </w:rPr>
        <w:t>Salem Hodžić, dipl.ecc</w:t>
      </w:r>
      <w:r w:rsidRPr="00F932AE">
        <w:rPr>
          <w:rFonts w:ascii="Bookman Old Style" w:hAnsi="Bookman Old Style" w:cs="Bookman Old Style"/>
          <w:lang w:val="bs-Latn-BA"/>
        </w:rPr>
        <w:t xml:space="preserve">                                                                          </w:t>
      </w:r>
    </w:p>
    <w:p w:rsidR="007E4673" w:rsidRDefault="006070E7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  <w:r w:rsidRPr="00F932AE">
        <w:rPr>
          <w:rFonts w:ascii="Bookman Old Style" w:hAnsi="Bookman Old Style" w:cs="Bookman Old Style"/>
          <w:lang w:val="bs-Latn-BA"/>
        </w:rPr>
        <w:t xml:space="preserve">                </w:t>
      </w:r>
      <w:r w:rsidR="00A967F9" w:rsidRPr="00F932AE">
        <w:rPr>
          <w:rFonts w:ascii="Bookman Old Style" w:hAnsi="Bookman Old Style" w:cs="Bookman Old Style"/>
          <w:lang w:val="bs-Latn-BA"/>
        </w:rPr>
        <w:t xml:space="preserve">                         </w:t>
      </w: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434FAC" w:rsidRDefault="00434FAC" w:rsidP="00A967F9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176189" w:rsidRPr="00C53E84" w:rsidRDefault="00176189" w:rsidP="00176189">
      <w:pPr>
        <w:spacing w:after="0"/>
        <w:jc w:val="right"/>
        <w:rPr>
          <w:rFonts w:ascii="Bookman Old Style" w:hAnsi="Bookman Old Style"/>
          <w:lang w:val="bs-Latn-BA"/>
        </w:rPr>
      </w:pPr>
      <w:r w:rsidRPr="00C53E84">
        <w:rPr>
          <w:rFonts w:ascii="Bookman Old Style" w:hAnsi="Bookman Old Style"/>
          <w:lang w:val="bs-Latn-BA"/>
        </w:rPr>
        <w:t>Prilog 1</w:t>
      </w:r>
    </w:p>
    <w:p w:rsidR="00176189" w:rsidRDefault="00176189" w:rsidP="00176189">
      <w:pPr>
        <w:spacing w:after="0"/>
        <w:rPr>
          <w:rFonts w:ascii="Bookman Old Style" w:hAnsi="Bookman Old Style"/>
          <w:lang w:val="bs-Latn-BA"/>
        </w:rPr>
      </w:pPr>
    </w:p>
    <w:p w:rsidR="00176189" w:rsidRDefault="00176189" w:rsidP="00176189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Ponuditelj________________________________________________________________________</w:t>
      </w:r>
    </w:p>
    <w:p w:rsidR="00176189" w:rsidRPr="00DA1B67" w:rsidRDefault="00176189" w:rsidP="00176189">
      <w:pPr>
        <w:spacing w:after="0"/>
        <w:rPr>
          <w:rFonts w:ascii="Bookman Old Style" w:hAnsi="Bookman Old Style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76189" w:rsidRPr="00C62AF7" w:rsidTr="00B07C53">
        <w:trPr>
          <w:jc w:val="center"/>
        </w:trPr>
        <w:tc>
          <w:tcPr>
            <w:tcW w:w="9288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2AF7">
              <w:rPr>
                <w:b/>
                <w:sz w:val="28"/>
                <w:szCs w:val="28"/>
              </w:rPr>
              <w:t>Prijava</w:t>
            </w:r>
          </w:p>
          <w:p w:rsidR="00176189" w:rsidRDefault="00176189" w:rsidP="00B07C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2AF7">
              <w:rPr>
                <w:b/>
                <w:sz w:val="28"/>
                <w:szCs w:val="28"/>
              </w:rPr>
              <w:t xml:space="preserve">na Javni poziv </w:t>
            </w:r>
            <w:r>
              <w:rPr>
                <w:b/>
                <w:sz w:val="28"/>
                <w:szCs w:val="28"/>
              </w:rPr>
              <w:t>za dostavljanje prijava u svrhu zaključivanja</w:t>
            </w:r>
            <w:r w:rsidRPr="00C62AF7">
              <w:rPr>
                <w:b/>
                <w:sz w:val="28"/>
                <w:szCs w:val="28"/>
              </w:rPr>
              <w:t xml:space="preserve"> ugovora za  isporuku ortopedskih i drugih </w:t>
            </w:r>
          </w:p>
          <w:p w:rsidR="00176189" w:rsidRPr="00C62AF7" w:rsidRDefault="00176189" w:rsidP="00B07C53">
            <w:pPr>
              <w:spacing w:after="0" w:line="240" w:lineRule="auto"/>
              <w:jc w:val="center"/>
            </w:pPr>
            <w:r w:rsidRPr="00C62AF7">
              <w:rPr>
                <w:b/>
                <w:sz w:val="28"/>
                <w:szCs w:val="28"/>
              </w:rPr>
              <w:t>pomagala osiguranim osobama Zavoda za zdravstveno osiguranje KSB/SBK</w:t>
            </w:r>
          </w:p>
        </w:tc>
      </w:tr>
    </w:tbl>
    <w:p w:rsidR="00176189" w:rsidRDefault="00176189" w:rsidP="00176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76189" w:rsidRPr="00C62AF7" w:rsidTr="00B07C53">
        <w:tc>
          <w:tcPr>
            <w:tcW w:w="9288" w:type="dxa"/>
            <w:gridSpan w:val="2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b/>
                <w:sz w:val="24"/>
                <w:szCs w:val="24"/>
              </w:rPr>
              <w:t>Podaci o pravnoj/fizičkoj  osobi</w:t>
            </w:r>
          </w:p>
        </w:tc>
      </w:tr>
      <w:tr w:rsidR="00176189" w:rsidRPr="00C62AF7" w:rsidTr="00B07C53">
        <w:trPr>
          <w:trHeight w:val="270"/>
        </w:trPr>
        <w:tc>
          <w:tcPr>
            <w:tcW w:w="4644" w:type="dxa"/>
            <w:shd w:val="clear" w:color="auto" w:fill="auto"/>
          </w:tcPr>
          <w:p w:rsidR="00176189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  <w:p w:rsidR="00176189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Adresa</w:t>
            </w:r>
          </w:p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rPr>
          <w:trHeight w:val="315"/>
        </w:trPr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62AF7">
              <w:rPr>
                <w:sz w:val="24"/>
                <w:szCs w:val="24"/>
              </w:rPr>
              <w:t>roj telefona/</w:t>
            </w:r>
            <w:proofErr w:type="spellStart"/>
            <w:r w:rsidRPr="00C62AF7">
              <w:rPr>
                <w:sz w:val="24"/>
                <w:szCs w:val="24"/>
              </w:rPr>
              <w:t>fax</w:t>
            </w:r>
            <w:proofErr w:type="spellEnd"/>
            <w:r w:rsidRPr="00C62AF7">
              <w:rPr>
                <w:sz w:val="24"/>
                <w:szCs w:val="24"/>
              </w:rPr>
              <w:t>-a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rPr>
          <w:trHeight w:val="270"/>
        </w:trPr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62AF7">
              <w:rPr>
                <w:sz w:val="24"/>
                <w:szCs w:val="24"/>
              </w:rPr>
              <w:t>-mail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ID broj (identifikacijski broj)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Radno vrijeme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rPr>
          <w:trHeight w:val="345"/>
        </w:trPr>
        <w:tc>
          <w:tcPr>
            <w:tcW w:w="4644" w:type="dxa"/>
            <w:vMerge w:val="restart"/>
            <w:shd w:val="clear" w:color="auto" w:fill="auto"/>
          </w:tcPr>
          <w:p w:rsidR="00176189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 xml:space="preserve">Adresa na </w:t>
            </w:r>
            <w:r>
              <w:rPr>
                <w:sz w:val="24"/>
                <w:szCs w:val="24"/>
              </w:rPr>
              <w:t xml:space="preserve">kojoj se namjeravaju </w:t>
            </w:r>
            <w:r w:rsidRPr="00C62AF7">
              <w:rPr>
                <w:sz w:val="24"/>
                <w:szCs w:val="24"/>
              </w:rPr>
              <w:t>isporučivati pomagala koja su predmet ovog Javnog poziva</w:t>
            </w:r>
            <w:r>
              <w:rPr>
                <w:sz w:val="24"/>
                <w:szCs w:val="24"/>
              </w:rPr>
              <w:t xml:space="preserve"> (navesti sva maloprodajna mjesta)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rPr>
          <w:trHeight w:val="300"/>
        </w:trPr>
        <w:tc>
          <w:tcPr>
            <w:tcW w:w="4644" w:type="dxa"/>
            <w:vMerge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rPr>
          <w:trHeight w:val="315"/>
        </w:trPr>
        <w:tc>
          <w:tcPr>
            <w:tcW w:w="4644" w:type="dxa"/>
            <w:vMerge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rPr>
          <w:trHeight w:val="218"/>
        </w:trPr>
        <w:tc>
          <w:tcPr>
            <w:tcW w:w="4644" w:type="dxa"/>
            <w:vMerge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6189" w:rsidRPr="00720D74" w:rsidRDefault="00176189" w:rsidP="0017618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76189" w:rsidRPr="00C62AF7" w:rsidTr="00B07C53"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2AF7">
              <w:rPr>
                <w:b/>
                <w:sz w:val="24"/>
                <w:szCs w:val="24"/>
              </w:rPr>
              <w:t>Podaci o osobi ovlaštenoj za zastupanje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Ime i prezime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Telefon/</w:t>
            </w:r>
            <w:proofErr w:type="spellStart"/>
            <w:r w:rsidRPr="00C62AF7">
              <w:rPr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6189" w:rsidRPr="00C62AF7" w:rsidTr="00B07C53"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E-mail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6189" w:rsidRPr="00720D74" w:rsidRDefault="00176189" w:rsidP="0017618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76189" w:rsidRPr="00C62AF7" w:rsidTr="00B07C53">
        <w:tc>
          <w:tcPr>
            <w:tcW w:w="9288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2AF7">
              <w:rPr>
                <w:b/>
                <w:sz w:val="24"/>
                <w:szCs w:val="24"/>
              </w:rPr>
              <w:t>Podaci o pomagalima koja su predmet ovog poziva</w:t>
            </w:r>
          </w:p>
        </w:tc>
      </w:tr>
      <w:tr w:rsidR="00176189" w:rsidRPr="00C62AF7" w:rsidTr="00B07C53">
        <w:tc>
          <w:tcPr>
            <w:tcW w:w="9288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U prilogu je ponu</w:t>
            </w:r>
            <w:r>
              <w:rPr>
                <w:sz w:val="24"/>
                <w:szCs w:val="24"/>
              </w:rPr>
              <w:t>da ortopedskih pomagala. Ponuditelj</w:t>
            </w:r>
            <w:r w:rsidRPr="00C62AF7">
              <w:rPr>
                <w:sz w:val="24"/>
                <w:szCs w:val="24"/>
              </w:rPr>
              <w:t xml:space="preserve"> će popuniti stavke u ponudi za ona ortopedska pomagala koja će moći isporučivati osiguranima osobama.</w:t>
            </w:r>
          </w:p>
        </w:tc>
      </w:tr>
    </w:tbl>
    <w:p w:rsidR="00176189" w:rsidRPr="00720D74" w:rsidRDefault="00176189" w:rsidP="0017618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76189" w:rsidRPr="00C62AF7" w:rsidTr="00B07C53"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Dodatne informacije</w:t>
            </w:r>
          </w:p>
        </w:tc>
        <w:tc>
          <w:tcPr>
            <w:tcW w:w="4644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  <w:r w:rsidRPr="00C62AF7">
              <w:rPr>
                <w:sz w:val="24"/>
                <w:szCs w:val="24"/>
              </w:rPr>
              <w:t>Uz prijavu se dostavlja sva dokumentacija tražena javnim pozivom. Popis dostavljene dokumentacije je u prilogu Prijave.</w:t>
            </w:r>
          </w:p>
        </w:tc>
      </w:tr>
    </w:tbl>
    <w:p w:rsidR="00176189" w:rsidRDefault="00176189" w:rsidP="00176189"/>
    <w:p w:rsidR="00176189" w:rsidRDefault="00176189" w:rsidP="00176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565"/>
        <w:gridCol w:w="3408"/>
      </w:tblGrid>
      <w:tr w:rsidR="00176189" w:rsidRPr="00C62AF7" w:rsidTr="00B07C53">
        <w:tc>
          <w:tcPr>
            <w:tcW w:w="3315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nil"/>
              <w:bottom w:val="nil"/>
            </w:tcBorders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</w:pPr>
            <w:r w:rsidRPr="00C62AF7">
              <w:t xml:space="preserve">               </w:t>
            </w:r>
            <w:proofErr w:type="spellStart"/>
            <w:r w:rsidRPr="00C62AF7">
              <w:t>M.P</w:t>
            </w:r>
            <w:proofErr w:type="spellEnd"/>
            <w:r w:rsidRPr="00C62AF7">
              <w:t>.</w:t>
            </w:r>
          </w:p>
        </w:tc>
        <w:tc>
          <w:tcPr>
            <w:tcW w:w="3408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</w:pPr>
          </w:p>
        </w:tc>
      </w:tr>
    </w:tbl>
    <w:p w:rsidR="00176189" w:rsidRDefault="00176189" w:rsidP="00176189">
      <w:pPr>
        <w:rPr>
          <w:sz w:val="24"/>
          <w:szCs w:val="24"/>
        </w:rPr>
      </w:pPr>
      <w:r w:rsidRPr="00720D74">
        <w:rPr>
          <w:sz w:val="24"/>
          <w:szCs w:val="24"/>
        </w:rPr>
        <w:t xml:space="preserve">Datum prijave na javni poziv                                                    </w:t>
      </w:r>
      <w:r>
        <w:rPr>
          <w:sz w:val="24"/>
          <w:szCs w:val="24"/>
        </w:rPr>
        <w:t xml:space="preserve">                    Potpis ovlaš</w:t>
      </w:r>
      <w:r w:rsidRPr="00720D74">
        <w:rPr>
          <w:sz w:val="24"/>
          <w:szCs w:val="24"/>
        </w:rPr>
        <w:t>tene osobe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76189" w:rsidRPr="00C62AF7" w:rsidTr="00B07C53">
        <w:tc>
          <w:tcPr>
            <w:tcW w:w="3369" w:type="dxa"/>
            <w:shd w:val="clear" w:color="auto" w:fill="auto"/>
          </w:tcPr>
          <w:p w:rsidR="00176189" w:rsidRPr="00C62AF7" w:rsidRDefault="00176189" w:rsidP="00B07C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6189" w:rsidRPr="00720D74" w:rsidRDefault="00176189" w:rsidP="00176189">
      <w:pPr>
        <w:rPr>
          <w:sz w:val="24"/>
          <w:szCs w:val="24"/>
        </w:rPr>
      </w:pPr>
      <w:r>
        <w:rPr>
          <w:sz w:val="24"/>
          <w:szCs w:val="24"/>
        </w:rPr>
        <w:t>Broj prijave</w:t>
      </w:r>
    </w:p>
    <w:p w:rsidR="00176189" w:rsidRDefault="00176189" w:rsidP="00434FAC">
      <w:pPr>
        <w:pStyle w:val="Tijeloteksta"/>
        <w:jc w:val="right"/>
        <w:rPr>
          <w:rFonts w:ascii="Bookman Old Style" w:hAnsi="Bookman Old Style"/>
          <w:b/>
          <w:szCs w:val="22"/>
        </w:rPr>
      </w:pPr>
    </w:p>
    <w:p w:rsidR="00176189" w:rsidRDefault="00176189" w:rsidP="00434FAC">
      <w:pPr>
        <w:pStyle w:val="Tijeloteksta"/>
        <w:jc w:val="right"/>
        <w:rPr>
          <w:rFonts w:ascii="Bookman Old Style" w:hAnsi="Bookman Old Style"/>
          <w:b/>
          <w:szCs w:val="22"/>
        </w:rPr>
      </w:pPr>
    </w:p>
    <w:p w:rsidR="00176189" w:rsidRDefault="00176189" w:rsidP="00100C70">
      <w:pPr>
        <w:pStyle w:val="Tijeloteksta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434FAC" w:rsidRPr="007C65DF" w:rsidRDefault="00434FAC" w:rsidP="00434FAC">
      <w:pPr>
        <w:pStyle w:val="Tijeloteksta"/>
        <w:jc w:val="right"/>
        <w:rPr>
          <w:rFonts w:ascii="Bookman Old Style" w:hAnsi="Bookman Old Style"/>
          <w:szCs w:val="22"/>
        </w:rPr>
      </w:pPr>
      <w:r w:rsidRPr="007C65DF">
        <w:rPr>
          <w:rFonts w:ascii="Bookman Old Style" w:hAnsi="Bookman Old Style"/>
          <w:szCs w:val="22"/>
        </w:rPr>
        <w:t>Prilog 3</w:t>
      </w:r>
    </w:p>
    <w:p w:rsidR="00434FAC" w:rsidRDefault="00434FAC" w:rsidP="00434FAC">
      <w:pPr>
        <w:pStyle w:val="Tijeloteksta"/>
        <w:jc w:val="left"/>
        <w:rPr>
          <w:rFonts w:ascii="Bookman Old Style" w:hAnsi="Bookman Old Style"/>
          <w:szCs w:val="22"/>
        </w:rPr>
      </w:pPr>
    </w:p>
    <w:p w:rsidR="00434FAC" w:rsidRDefault="00434FAC" w:rsidP="000C37BF">
      <w:pPr>
        <w:pStyle w:val="Tijeloteksta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</w:rPr>
        <w:t xml:space="preserve">Na temelju </w:t>
      </w:r>
      <w:r>
        <w:rPr>
          <w:rFonts w:ascii="Bookman Old Style" w:hAnsi="Bookman Old Style"/>
          <w:szCs w:val="22"/>
          <w:lang w:val="bs-Latn-BA"/>
        </w:rPr>
        <w:t>Javnog poziva za dostavljanje prijava u svrhu zaključivanja ugovora za izradu i isporuku ortopedskih i drugih pomagala osiguranim osob</w:t>
      </w:r>
      <w:r w:rsidR="00FF0D1D">
        <w:rPr>
          <w:rFonts w:ascii="Bookman Old Style" w:hAnsi="Bookman Old Style"/>
          <w:szCs w:val="22"/>
          <w:lang w:val="bs-Latn-BA"/>
        </w:rPr>
        <w:t>ama Zavoda, broj: 02-3-11-11-28/22 od 10.01.2022</w:t>
      </w:r>
      <w:r>
        <w:rPr>
          <w:rFonts w:ascii="Bookman Old Style" w:hAnsi="Bookman Old Style"/>
          <w:szCs w:val="22"/>
          <w:lang w:val="bs-Latn-BA"/>
        </w:rPr>
        <w:t xml:space="preserve">.godine i </w:t>
      </w:r>
      <w:r>
        <w:rPr>
          <w:rFonts w:ascii="Bookman Old Style" w:hAnsi="Bookman Old Style"/>
          <w:szCs w:val="22"/>
        </w:rPr>
        <w:t>Pravilnika o pravu osiguranih osoba na korištenje ortopedskih i drugih pomagala (Sl. novine  KSB/SBK br.4/08, 8/08, 6/09, 3/11, 4/11, 6/14, 8/14, 4/17, 9/17, 11/17, 14/17, 11/18</w:t>
      </w:r>
      <w:r w:rsidR="00FF0D1D">
        <w:rPr>
          <w:rFonts w:ascii="Bookman Old Style" w:hAnsi="Bookman Old Style"/>
          <w:szCs w:val="22"/>
        </w:rPr>
        <w:t xml:space="preserve"> i 5/21, 7/21 i 13/21</w:t>
      </w:r>
      <w:r>
        <w:rPr>
          <w:rFonts w:ascii="Bookman Old Style" w:hAnsi="Bookman Old Style"/>
          <w:szCs w:val="22"/>
        </w:rPr>
        <w:t>)</w:t>
      </w:r>
      <w:r>
        <w:rPr>
          <w:rFonts w:ascii="Bookman Old Style" w:hAnsi="Bookman Old Style"/>
          <w:szCs w:val="22"/>
          <w:lang w:val="bs-Latn-BA"/>
        </w:rPr>
        <w:t>,</w:t>
      </w:r>
      <w:r>
        <w:rPr>
          <w:rFonts w:ascii="Bookman Old Style" w:hAnsi="Bookman Old Style"/>
          <w:b/>
          <w:szCs w:val="22"/>
          <w:lang w:val="bs-Latn-BA"/>
        </w:rPr>
        <w:t xml:space="preserve"> </w:t>
      </w:r>
      <w:r>
        <w:rPr>
          <w:rFonts w:ascii="Bookman Old Style" w:hAnsi="Bookman Old Style"/>
          <w:szCs w:val="22"/>
        </w:rPr>
        <w:t>Zavod za zdravstveno osiguranje KSB/SBK</w:t>
      </w:r>
      <w:r>
        <w:rPr>
          <w:rFonts w:ascii="Bookman Old Style" w:hAnsi="Bookman Old Style"/>
          <w:szCs w:val="22"/>
          <w:lang w:val="bs-Latn-BA"/>
        </w:rPr>
        <w:t xml:space="preserve"> </w:t>
      </w:r>
      <w:r>
        <w:rPr>
          <w:rFonts w:ascii="Bookman Old Style" w:hAnsi="Bookman Old Style"/>
          <w:szCs w:val="22"/>
        </w:rPr>
        <w:t xml:space="preserve">(u daljem tekstu:Zavod), kojeg zastupa </w:t>
      </w:r>
      <w:r w:rsidR="00FF0D1D">
        <w:rPr>
          <w:rFonts w:ascii="Bookman Old Style" w:hAnsi="Bookman Old Style"/>
          <w:szCs w:val="22"/>
        </w:rPr>
        <w:t xml:space="preserve">v.d. </w:t>
      </w:r>
      <w:r>
        <w:rPr>
          <w:rFonts w:ascii="Bookman Old Style" w:hAnsi="Bookman Old Style"/>
          <w:szCs w:val="22"/>
        </w:rPr>
        <w:t>ravnatelj</w:t>
      </w:r>
      <w:r w:rsidR="00FF0D1D">
        <w:rPr>
          <w:rFonts w:ascii="Bookman Old Style" w:hAnsi="Bookman Old Style"/>
          <w:szCs w:val="22"/>
        </w:rPr>
        <w:t>a</w:t>
      </w:r>
      <w:r>
        <w:rPr>
          <w:rFonts w:ascii="Bookman Old Style" w:hAnsi="Bookman Old Style"/>
          <w:szCs w:val="22"/>
          <w:lang w:val="bs-Latn-BA"/>
        </w:rPr>
        <w:t xml:space="preserve"> Dragan Solomun mr</w:t>
      </w:r>
      <w:r>
        <w:rPr>
          <w:rFonts w:ascii="Bookman Old Style" w:hAnsi="Bookman Old Style"/>
          <w:szCs w:val="22"/>
        </w:rPr>
        <w:t>.</w:t>
      </w:r>
      <w:r>
        <w:rPr>
          <w:rFonts w:ascii="Bookman Old Style" w:hAnsi="Bookman Old Style"/>
          <w:szCs w:val="22"/>
          <w:lang w:val="bs-Latn-BA"/>
        </w:rPr>
        <w:t>ph</w:t>
      </w:r>
      <w:r>
        <w:rPr>
          <w:rFonts w:ascii="Bookman Old Style" w:hAnsi="Bookman Old Style"/>
          <w:szCs w:val="22"/>
        </w:rPr>
        <w:t xml:space="preserve"> uz suglasnost </w:t>
      </w:r>
      <w:r w:rsidR="00FF0D1D">
        <w:rPr>
          <w:rFonts w:ascii="Bookman Old Style" w:hAnsi="Bookman Old Style"/>
          <w:szCs w:val="22"/>
        </w:rPr>
        <w:t>v.d.</w:t>
      </w:r>
      <w:r>
        <w:rPr>
          <w:rFonts w:ascii="Bookman Old Style" w:hAnsi="Bookman Old Style"/>
          <w:szCs w:val="22"/>
        </w:rPr>
        <w:t xml:space="preserve">zamjenika direktora </w:t>
      </w:r>
      <w:proofErr w:type="spellStart"/>
      <w:r>
        <w:rPr>
          <w:rFonts w:ascii="Bookman Old Style" w:hAnsi="Bookman Old Style"/>
          <w:szCs w:val="22"/>
        </w:rPr>
        <w:t>Salema</w:t>
      </w:r>
      <w:proofErr w:type="spellEnd"/>
      <w:r>
        <w:rPr>
          <w:rFonts w:ascii="Bookman Old Style" w:hAnsi="Bookman Old Style"/>
          <w:szCs w:val="22"/>
        </w:rPr>
        <w:t xml:space="preserve"> Hodžić</w:t>
      </w:r>
      <w:r>
        <w:rPr>
          <w:rFonts w:ascii="Bookman Old Style" w:hAnsi="Bookman Old Style"/>
          <w:szCs w:val="22"/>
          <w:lang w:val="bs-Latn-BA"/>
        </w:rPr>
        <w:t xml:space="preserve">a dipl.ecc </w:t>
      </w:r>
    </w:p>
    <w:p w:rsidR="00434FAC" w:rsidRDefault="00434FAC" w:rsidP="000C37BF">
      <w:pPr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</w:rPr>
        <w:t>i</w:t>
      </w:r>
    </w:p>
    <w:p w:rsidR="00434FAC" w:rsidRDefault="00434FAC" w:rsidP="000C37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_______________________________________________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Cs/>
        </w:rPr>
        <w:t>(u daljem tekstu:</w:t>
      </w:r>
      <w:r>
        <w:rPr>
          <w:rFonts w:ascii="Bookman Old Style" w:hAnsi="Bookman Old Style"/>
          <w:bCs/>
          <w:lang w:val="bs-Latn-BA"/>
        </w:rPr>
        <w:t xml:space="preserve"> </w:t>
      </w:r>
      <w:r>
        <w:rPr>
          <w:rFonts w:ascii="Bookman Old Style" w:hAnsi="Bookman Old Style"/>
          <w:bCs/>
        </w:rPr>
        <w:t xml:space="preserve">Ljekarna/ Dobavljač) </w:t>
      </w:r>
      <w:proofErr w:type="spellStart"/>
      <w:r>
        <w:rPr>
          <w:rFonts w:ascii="Bookman Old Style" w:hAnsi="Bookman Old Style"/>
        </w:rPr>
        <w:t>identifikacioni</w:t>
      </w:r>
      <w:proofErr w:type="spellEnd"/>
      <w:r>
        <w:rPr>
          <w:rFonts w:ascii="Bookman Old Style" w:hAnsi="Bookman Old Style"/>
        </w:rPr>
        <w:t xml:space="preserve"> broj:____________________ zastupana po odgovornoj osobi ________________________, zaključuju</w:t>
      </w:r>
    </w:p>
    <w:p w:rsidR="00434FAC" w:rsidRDefault="00434FAC" w:rsidP="000C37B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UGOVOR</w:t>
      </w:r>
    </w:p>
    <w:p w:rsidR="00434FAC" w:rsidRDefault="00434FAC" w:rsidP="000C37BF">
      <w:pPr>
        <w:spacing w:after="0" w:line="240" w:lineRule="auto"/>
        <w:jc w:val="center"/>
        <w:rPr>
          <w:rFonts w:ascii="Bookman Old Style" w:hAnsi="Bookman Old Style"/>
          <w:b/>
          <w:bCs/>
          <w:lang w:val="bs-Latn-BA"/>
        </w:rPr>
      </w:pPr>
      <w:r>
        <w:rPr>
          <w:rFonts w:ascii="Bookman Old Style" w:hAnsi="Bookman Old Style"/>
          <w:b/>
          <w:bCs/>
        </w:rPr>
        <w:t>O ISPORUCI ORTOPEDSKIH POMAGALA - NACRT</w:t>
      </w:r>
    </w:p>
    <w:p w:rsidR="00434FAC" w:rsidRDefault="00434FAC" w:rsidP="000C37BF">
      <w:pPr>
        <w:pStyle w:val="Tijeloteksta3"/>
        <w:jc w:val="both"/>
        <w:rPr>
          <w:szCs w:val="22"/>
          <w:lang w:val="bs-Latn-BA"/>
        </w:rPr>
      </w:pPr>
    </w:p>
    <w:p w:rsidR="00434FAC" w:rsidRDefault="00434FAC" w:rsidP="000C37BF">
      <w:pPr>
        <w:pStyle w:val="Tijeloteksta3"/>
        <w:rPr>
          <w:szCs w:val="22"/>
        </w:rPr>
      </w:pPr>
      <w:r>
        <w:rPr>
          <w:szCs w:val="22"/>
        </w:rPr>
        <w:t>Članak 1.</w:t>
      </w:r>
    </w:p>
    <w:p w:rsidR="00434FAC" w:rsidRDefault="00434FAC" w:rsidP="000C37BF">
      <w:pPr>
        <w:spacing w:after="0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Ovim Ugovorom se reguliraju međusobna prava i obveze  Zavoda i Ljekarne/Dobavljača u </w:t>
      </w:r>
      <w:bookmarkStart w:id="1" w:name="OLE_LINK9"/>
      <w:r>
        <w:rPr>
          <w:rFonts w:ascii="Bookman Old Style" w:hAnsi="Bookman Old Style"/>
          <w:lang w:val="bs-Latn-BA"/>
        </w:rPr>
        <w:t>vezi isporuke ortopedskih pomagala:</w:t>
      </w:r>
    </w:p>
    <w:p w:rsidR="00434FAC" w:rsidRDefault="00434FAC" w:rsidP="000C37BF">
      <w:pPr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 xml:space="preserve">- </w:t>
      </w:r>
    </w:p>
    <w:p w:rsidR="00434FAC" w:rsidRDefault="00434FAC" w:rsidP="000C37BF">
      <w:pPr>
        <w:ind w:firstLine="720"/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lang w:val="bs-Latn-BA"/>
        </w:rPr>
        <w:t xml:space="preserve"> (u daljem tekstu: ortopedska pomagala) </w:t>
      </w:r>
      <w:bookmarkEnd w:id="1"/>
      <w:r>
        <w:rPr>
          <w:rFonts w:ascii="Bookman Old Style" w:hAnsi="Bookman Old Style"/>
          <w:lang w:val="bs-Latn-BA"/>
        </w:rPr>
        <w:t xml:space="preserve">kao </w:t>
      </w:r>
      <w:r>
        <w:rPr>
          <w:rFonts w:ascii="Bookman Old Style" w:hAnsi="Bookman Old Style"/>
        </w:rPr>
        <w:t xml:space="preserve">i druga prava </w:t>
      </w:r>
      <w:r>
        <w:rPr>
          <w:rFonts w:ascii="Bookman Old Style" w:hAnsi="Bookman Old Style"/>
          <w:lang w:val="bs-Latn-BA"/>
        </w:rPr>
        <w:t xml:space="preserve">i </w:t>
      </w:r>
      <w:r>
        <w:rPr>
          <w:rFonts w:ascii="Bookman Old Style" w:hAnsi="Bookman Old Style"/>
        </w:rPr>
        <w:t>obveze ugovornih strana.</w:t>
      </w:r>
    </w:p>
    <w:p w:rsidR="00434FAC" w:rsidRDefault="00434FAC" w:rsidP="000C37B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2.</w:t>
      </w:r>
    </w:p>
    <w:p w:rsidR="00434FAC" w:rsidRDefault="00434FAC" w:rsidP="000C37BF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Ljekarna/Dobavljač se obvezuje ortopedska pomagala izdavati po cijenama i rokovima kako je navela u obrascu ponude koja je sasta</w:t>
      </w:r>
      <w:r w:rsidR="0039381D">
        <w:rPr>
          <w:rFonts w:ascii="Bookman Old Style" w:hAnsi="Bookman Old Style"/>
        </w:rPr>
        <w:t>vni dio U</w:t>
      </w:r>
      <w:r>
        <w:rPr>
          <w:rFonts w:ascii="Bookman Old Style" w:hAnsi="Bookman Old Style"/>
        </w:rPr>
        <w:t>govora.</w:t>
      </w:r>
    </w:p>
    <w:p w:rsidR="00434FAC" w:rsidRDefault="00434FAC" w:rsidP="000C37BF">
      <w:pPr>
        <w:ind w:firstLine="720"/>
        <w:jc w:val="both"/>
        <w:rPr>
          <w:rFonts w:ascii="Bookman Old Style" w:hAnsi="Bookman Old Style"/>
        </w:rPr>
      </w:pPr>
    </w:p>
    <w:p w:rsidR="00434FAC" w:rsidRDefault="00434FAC" w:rsidP="000C37B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3.</w:t>
      </w:r>
    </w:p>
    <w:p w:rsidR="00434FAC" w:rsidRDefault="00434FAC" w:rsidP="000C37BF">
      <w:pPr>
        <w:spacing w:after="0"/>
        <w:ind w:firstLine="708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Ljekarna/Dobavljač  će isporuku ortopedskih pomagala vršiti u sljedećim maloprodajnim lokacijma:</w:t>
      </w:r>
    </w:p>
    <w:p w:rsidR="00100C70" w:rsidRDefault="00434FAC" w:rsidP="000C37BF">
      <w:pPr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 xml:space="preserve">- </w:t>
      </w:r>
    </w:p>
    <w:p w:rsidR="00434FAC" w:rsidRPr="00100C70" w:rsidRDefault="00434FAC" w:rsidP="000C37BF">
      <w:pPr>
        <w:spacing w:after="0" w:line="240" w:lineRule="auto"/>
        <w:jc w:val="center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b/>
          <w:bCs/>
        </w:rPr>
        <w:t>Članak 4.</w:t>
      </w:r>
    </w:p>
    <w:p w:rsidR="00434FAC" w:rsidRDefault="00434FAC" w:rsidP="000C37BF">
      <w:pPr>
        <w:pStyle w:val="Tijeloteksta2"/>
        <w:ind w:firstLine="720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Ljekarna/Dobavljač je dužna postupati po nalogu i uputama Zavoda pazeći na njegove interese i postupajući sa pažnjom dobrog privrednika i dobrom ljekarničkom praksom.</w:t>
      </w:r>
    </w:p>
    <w:p w:rsidR="00434FAC" w:rsidRDefault="00434FAC" w:rsidP="000C37BF">
      <w:pPr>
        <w:pStyle w:val="Tijeloteksta2"/>
        <w:rPr>
          <w:b w:val="0"/>
          <w:szCs w:val="22"/>
          <w:lang w:val="bs-Latn-BA"/>
        </w:rPr>
      </w:pPr>
    </w:p>
    <w:p w:rsidR="00434FAC" w:rsidRDefault="00434FAC" w:rsidP="000C37BF">
      <w:pPr>
        <w:pStyle w:val="Tijeloteksta2"/>
        <w:jc w:val="center"/>
        <w:rPr>
          <w:lang w:val="bs-Latn-BA"/>
        </w:rPr>
      </w:pPr>
      <w:r>
        <w:rPr>
          <w:lang w:val="bs-Latn-BA"/>
        </w:rPr>
        <w:t>Članak 5.</w:t>
      </w:r>
    </w:p>
    <w:p w:rsidR="00434FAC" w:rsidRDefault="00434FAC" w:rsidP="000C37BF">
      <w:pPr>
        <w:pStyle w:val="Tijeloteksta2"/>
        <w:ind w:firstLine="720"/>
        <w:rPr>
          <w:b w:val="0"/>
          <w:szCs w:val="22"/>
          <w:lang w:val="bs-Latn-BA"/>
        </w:rPr>
      </w:pPr>
      <w:r>
        <w:rPr>
          <w:b w:val="0"/>
          <w:szCs w:val="22"/>
        </w:rPr>
        <w:t>Ljekarna se</w:t>
      </w:r>
      <w:r>
        <w:rPr>
          <w:b w:val="0"/>
          <w:szCs w:val="22"/>
          <w:lang w:val="bs-Latn-BA"/>
        </w:rPr>
        <w:t xml:space="preserve"> obvezuje ortopedska pomagala izdavati na temelju tiskanica  „potvrda za ortopedsko pomagalo“(u daljem tekstu: Potvrda).</w:t>
      </w:r>
    </w:p>
    <w:p w:rsidR="00434FAC" w:rsidRDefault="00434FAC" w:rsidP="000C37BF">
      <w:pPr>
        <w:pStyle w:val="Tijeloteksta2"/>
        <w:rPr>
          <w:szCs w:val="22"/>
        </w:rPr>
      </w:pPr>
    </w:p>
    <w:p w:rsidR="00434FAC" w:rsidRDefault="00434FAC" w:rsidP="000C37BF">
      <w:pPr>
        <w:pStyle w:val="Tijeloteksta2"/>
        <w:jc w:val="center"/>
        <w:rPr>
          <w:szCs w:val="22"/>
        </w:rPr>
      </w:pPr>
      <w:r>
        <w:rPr>
          <w:szCs w:val="22"/>
        </w:rPr>
        <w:t>Članak 6.</w:t>
      </w:r>
    </w:p>
    <w:p w:rsidR="00434FAC" w:rsidRDefault="00434FAC" w:rsidP="000C37BF">
      <w:pPr>
        <w:pStyle w:val="Tijeloteksta2"/>
        <w:ind w:firstLine="720"/>
        <w:rPr>
          <w:b w:val="0"/>
          <w:szCs w:val="22"/>
        </w:rPr>
      </w:pPr>
      <w:r>
        <w:rPr>
          <w:b w:val="0"/>
          <w:szCs w:val="22"/>
        </w:rPr>
        <w:t xml:space="preserve">Zavod sudjeluje u plaćanju ortopedskih pomagala u iznosu kako je određeno </w:t>
      </w:r>
      <w:r>
        <w:rPr>
          <w:b w:val="0"/>
          <w:szCs w:val="22"/>
          <w:lang w:val="bs-Latn-BA"/>
        </w:rPr>
        <w:t xml:space="preserve">člankom 2. </w:t>
      </w:r>
      <w:r>
        <w:rPr>
          <w:b w:val="0"/>
          <w:szCs w:val="22"/>
        </w:rPr>
        <w:t>Pravilnika o pravu osiguranih osoba na korištenje ortopedskih i drugih pomagala („Službene novine  KSB/SBK“, broj:4/08, 8/08, 6/09, 3/11, 4/11, 6/14, 8/14, 4/17, 9/17, 11/</w:t>
      </w:r>
      <w:r w:rsidR="0039381D">
        <w:rPr>
          <w:b w:val="0"/>
          <w:szCs w:val="22"/>
        </w:rPr>
        <w:t>17, 14/17, 11/18, 5/21, 7/21 i 13/21)</w:t>
      </w:r>
      <w:r>
        <w:rPr>
          <w:b w:val="0"/>
          <w:szCs w:val="22"/>
        </w:rPr>
        <w:t>, tj. plaća iznos koji je naveden na Potvrdi.</w:t>
      </w:r>
    </w:p>
    <w:p w:rsidR="00434FAC" w:rsidRDefault="00434FAC" w:rsidP="003C56B7">
      <w:pPr>
        <w:pStyle w:val="Tijeloteksta2"/>
        <w:ind w:firstLine="720"/>
        <w:rPr>
          <w:b w:val="0"/>
          <w:szCs w:val="22"/>
        </w:rPr>
      </w:pPr>
      <w:r>
        <w:rPr>
          <w:b w:val="0"/>
          <w:szCs w:val="22"/>
        </w:rPr>
        <w:t>Ukoliko je kod Ljekarne/Dobavljača cijena ortopedskog pomagala niža od iznosa koji plaća Zavod, Zavod će platiti ortopedska pomagala po cijeni koju je ponudila Ljekarna/Dobavljač.</w:t>
      </w:r>
    </w:p>
    <w:p w:rsidR="00434FAC" w:rsidRDefault="00434FAC" w:rsidP="000C37BF">
      <w:pPr>
        <w:pStyle w:val="Tijeloteksta2"/>
        <w:ind w:firstLine="720"/>
        <w:rPr>
          <w:b w:val="0"/>
          <w:szCs w:val="22"/>
        </w:rPr>
      </w:pPr>
    </w:p>
    <w:p w:rsidR="00434FAC" w:rsidRDefault="00434FAC" w:rsidP="000C37BF">
      <w:pPr>
        <w:pStyle w:val="Tijeloteksta2"/>
        <w:jc w:val="center"/>
        <w:rPr>
          <w:szCs w:val="22"/>
          <w:lang w:val="bs-Latn-BA"/>
        </w:rPr>
      </w:pPr>
      <w:r>
        <w:rPr>
          <w:szCs w:val="22"/>
          <w:lang w:val="bs-Latn-BA"/>
        </w:rPr>
        <w:lastRenderedPageBreak/>
        <w:t>Članak 7.</w:t>
      </w:r>
    </w:p>
    <w:p w:rsidR="00434FAC" w:rsidRDefault="00434FAC" w:rsidP="000C37BF">
      <w:pPr>
        <w:pStyle w:val="Tijeloteksta2"/>
        <w:ind w:firstLine="720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Ljekarna/Dobavljač ispostavlja fakturu Zavodu za dio koji plaća Zavod, s tim da na fakturi osim propisanih elemenata obvezno mora istaknuti:</w:t>
      </w:r>
    </w:p>
    <w:p w:rsidR="00434FAC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- proizvođački naziv pomagala,</w:t>
      </w:r>
    </w:p>
    <w:p w:rsidR="00434FAC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- ukupan iznos sudjelovanja osiguranika,</w:t>
      </w:r>
    </w:p>
    <w:p w:rsidR="00434FAC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- ukupan iznos sudjelovanja Zavoda.</w:t>
      </w:r>
    </w:p>
    <w:p w:rsidR="00434FAC" w:rsidRDefault="00434FAC" w:rsidP="000C37BF">
      <w:pPr>
        <w:pStyle w:val="Tijeloteksta2"/>
        <w:ind w:firstLine="720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Ljekarna/Dobavljač je obvezna u privitku fakture iz prethodnog stavka Zavodu dostaviti:</w:t>
      </w:r>
    </w:p>
    <w:p w:rsidR="0039381D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>- originalne primjerke „Potvrda“ za isporučena ortopeds</w:t>
      </w:r>
      <w:r w:rsidR="0039381D">
        <w:rPr>
          <w:b w:val="0"/>
          <w:szCs w:val="22"/>
          <w:lang w:val="bs-Latn-BA"/>
        </w:rPr>
        <w:t xml:space="preserve">ka pomagala, koje moraju   </w:t>
      </w:r>
    </w:p>
    <w:p w:rsidR="00434FAC" w:rsidRDefault="0039381D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 xml:space="preserve">  biti </w:t>
      </w:r>
      <w:r w:rsidR="00434FAC">
        <w:rPr>
          <w:b w:val="0"/>
          <w:szCs w:val="22"/>
          <w:lang w:val="bs-Latn-BA"/>
        </w:rPr>
        <w:t xml:space="preserve"> </w:t>
      </w:r>
      <w:r>
        <w:rPr>
          <w:b w:val="0"/>
          <w:szCs w:val="22"/>
          <w:lang w:val="bs-Latn-BA"/>
        </w:rPr>
        <w:t>p</w:t>
      </w:r>
      <w:r w:rsidR="00434FAC">
        <w:rPr>
          <w:b w:val="0"/>
          <w:szCs w:val="22"/>
          <w:lang w:val="bs-Latn-BA"/>
        </w:rPr>
        <w:t xml:space="preserve">otpisane od osiguranika koji su preuzeli ortopedska pomagala, sa datumom   </w:t>
      </w:r>
    </w:p>
    <w:p w:rsidR="00434FAC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 xml:space="preserve">  preuzimanja, te potpisana od odgovorne osobe Ljekarne,</w:t>
      </w:r>
    </w:p>
    <w:p w:rsidR="00434FAC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 xml:space="preserve">- specifikaciju izdanih ortopedskih pomagala koja sadrži: evidencijski broj potvrde,  </w:t>
      </w:r>
    </w:p>
    <w:p w:rsidR="00434FAC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 xml:space="preserve">  proizvođački naziv, količinu, jediničnu cijena sa PDV-o, ukupan iznos,  </w:t>
      </w:r>
    </w:p>
    <w:p w:rsidR="000C37BF" w:rsidRDefault="00434FAC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 xml:space="preserve">  iznos sudjelovanja Zav</w:t>
      </w:r>
      <w:r w:rsidR="000C37BF">
        <w:rPr>
          <w:b w:val="0"/>
          <w:szCs w:val="22"/>
          <w:lang w:val="bs-Latn-BA"/>
        </w:rPr>
        <w:t xml:space="preserve">oda i iznos koji plaća pacijent (dostavlja samo dobavljač  </w:t>
      </w:r>
    </w:p>
    <w:p w:rsidR="00100C70" w:rsidRPr="00100C70" w:rsidRDefault="000C37BF" w:rsidP="000C37BF">
      <w:pPr>
        <w:pStyle w:val="Tijeloteksta2"/>
        <w:rPr>
          <w:b w:val="0"/>
          <w:szCs w:val="22"/>
          <w:lang w:val="bs-Latn-BA"/>
        </w:rPr>
      </w:pPr>
      <w:r>
        <w:rPr>
          <w:b w:val="0"/>
          <w:szCs w:val="22"/>
          <w:lang w:val="bs-Latn-BA"/>
        </w:rPr>
        <w:t xml:space="preserve">  ljekarna). </w:t>
      </w:r>
    </w:p>
    <w:p w:rsidR="00434FAC" w:rsidRDefault="00434FAC" w:rsidP="00237CFA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Članak 8.</w:t>
      </w:r>
    </w:p>
    <w:p w:rsidR="00100C70" w:rsidRDefault="00434FAC" w:rsidP="00FF2BCA">
      <w:pPr>
        <w:spacing w:after="0" w:line="240" w:lineRule="auto"/>
        <w:ind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Ljekarna/Dobavljač će sačinjavati fakture jednom mjesečno, najkasnije do 05. u mjesecu za ortopedska pomagala izdana u prethodnom mjesecu, te iste sa prilozima dostav</w:t>
      </w:r>
      <w:r w:rsidR="0039381D">
        <w:rPr>
          <w:rFonts w:ascii="Bookman Old Style" w:hAnsi="Bookman Old Style"/>
          <w:szCs w:val="24"/>
        </w:rPr>
        <w:t>iti nadležnoj Poslovnici Zavoda. (ili u sjedište Zavoda u ovisnosti o kojoj vrsti pomagala se radi).</w:t>
      </w:r>
    </w:p>
    <w:p w:rsidR="00434FAC" w:rsidRDefault="00434FAC" w:rsidP="00237CFA">
      <w:pPr>
        <w:pStyle w:val="Tijeloteksta"/>
        <w:jc w:val="center"/>
        <w:rPr>
          <w:rFonts w:ascii="Bookman Old Style" w:hAnsi="Bookman Old Style"/>
          <w:b/>
          <w:szCs w:val="22"/>
          <w:lang w:val="bs-Latn-BA"/>
        </w:rPr>
      </w:pPr>
      <w:r>
        <w:rPr>
          <w:rFonts w:ascii="Bookman Old Style" w:hAnsi="Bookman Old Style"/>
          <w:b/>
          <w:szCs w:val="22"/>
          <w:lang w:val="bs-Latn-BA"/>
        </w:rPr>
        <w:t>Članak 9.</w:t>
      </w:r>
    </w:p>
    <w:p w:rsidR="00434FAC" w:rsidRDefault="00434FAC" w:rsidP="000C37BF">
      <w:pPr>
        <w:pStyle w:val="Tijeloteksta"/>
        <w:ind w:firstLine="720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Poslovnica će u roku od 3 dana izvrštiti provjeru dokumentacije iz članka 7. ovog Ugovora, te o eventualnim utvrđenim nepravilnostima ili nedostacima izvijestiti Ljekarnu/Dobavljača da otkloni nedostatke.</w:t>
      </w:r>
    </w:p>
    <w:p w:rsidR="00434FAC" w:rsidRDefault="00434FAC" w:rsidP="000C37BF">
      <w:pPr>
        <w:pStyle w:val="Tijeloteksta"/>
        <w:ind w:firstLine="720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Neispravna dokumentacija, bit će vraćena Ljekarni/Dobavljaču s tim da rok u kojem Zavod treba platiti fakturu ponovno počinje teći od dana zaprimanja ispravljene fakture.</w:t>
      </w:r>
    </w:p>
    <w:p w:rsidR="00434FAC" w:rsidRDefault="00434FAC" w:rsidP="000C37BF">
      <w:pPr>
        <w:pStyle w:val="Tijeloteksta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Zavod se obvezuje platiti is</w:t>
      </w:r>
      <w:r w:rsidR="000C37BF">
        <w:rPr>
          <w:rFonts w:ascii="Bookman Old Style" w:hAnsi="Bookman Old Style"/>
          <w:szCs w:val="22"/>
          <w:lang w:val="bs-Latn-BA"/>
        </w:rPr>
        <w:t>pravnu fakturu Ljekarni u roku 3</w:t>
      </w:r>
      <w:r>
        <w:rPr>
          <w:rFonts w:ascii="Bookman Old Style" w:hAnsi="Bookman Old Style"/>
          <w:szCs w:val="22"/>
          <w:lang w:val="bs-Latn-BA"/>
        </w:rPr>
        <w:t>0 dana prijema fakture.</w:t>
      </w:r>
    </w:p>
    <w:p w:rsidR="00434FAC" w:rsidRDefault="00434FAC" w:rsidP="000C37BF">
      <w:pPr>
        <w:pStyle w:val="Tijeloteksta"/>
        <w:rPr>
          <w:rFonts w:ascii="Bookman Old Style" w:hAnsi="Bookman Old Style"/>
          <w:b/>
          <w:szCs w:val="22"/>
        </w:rPr>
      </w:pPr>
    </w:p>
    <w:p w:rsidR="00434FAC" w:rsidRDefault="00434FAC" w:rsidP="00237CFA">
      <w:pPr>
        <w:pStyle w:val="Tijeloteksta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Članak </w:t>
      </w:r>
      <w:r>
        <w:rPr>
          <w:rFonts w:ascii="Bookman Old Style" w:hAnsi="Bookman Old Style"/>
          <w:b/>
          <w:szCs w:val="22"/>
          <w:lang w:val="bs-Latn-BA"/>
        </w:rPr>
        <w:t>10</w:t>
      </w:r>
      <w:r>
        <w:rPr>
          <w:rFonts w:ascii="Bookman Old Style" w:hAnsi="Bookman Old Style"/>
          <w:b/>
          <w:szCs w:val="22"/>
        </w:rPr>
        <w:t>.</w:t>
      </w:r>
    </w:p>
    <w:p w:rsidR="00434FAC" w:rsidRDefault="00434FAC" w:rsidP="00834598">
      <w:pPr>
        <w:spacing w:after="0" w:line="240" w:lineRule="auto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Zavod </w:t>
      </w:r>
      <w:r>
        <w:rPr>
          <w:rFonts w:ascii="Bookman Old Style" w:hAnsi="Bookman Old Style"/>
          <w:lang w:val="bs-Latn-BA"/>
        </w:rPr>
        <w:t xml:space="preserve">će </w:t>
      </w:r>
      <w:r>
        <w:rPr>
          <w:rFonts w:ascii="Bookman Old Style" w:hAnsi="Bookman Old Style"/>
        </w:rPr>
        <w:t xml:space="preserve">izvještavati Ljekarnu o svim izmjenama akata </w:t>
      </w:r>
      <w:r>
        <w:rPr>
          <w:rFonts w:ascii="Bookman Old Style" w:hAnsi="Bookman Old Style"/>
          <w:lang w:val="bs-Latn-BA"/>
        </w:rPr>
        <w:t xml:space="preserve">Zavoda koji se odnose na realizaciju ugovornih obveza. </w:t>
      </w:r>
    </w:p>
    <w:p w:rsidR="00834598" w:rsidRDefault="00434FAC" w:rsidP="00834598">
      <w:pPr>
        <w:spacing w:after="0" w:line="240" w:lineRule="auto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Ljekarna/Dobavljač je obvezna prijaviti Zavodu sve statusne i druge promjene bitne za ovaj Ugovor.</w:t>
      </w:r>
    </w:p>
    <w:p w:rsidR="00434FAC" w:rsidRDefault="00434FAC" w:rsidP="00834598">
      <w:pPr>
        <w:pStyle w:val="Tijeloteksta"/>
        <w:jc w:val="center"/>
        <w:rPr>
          <w:rFonts w:ascii="Bookman Old Style" w:hAnsi="Bookman Old Style"/>
          <w:b/>
          <w:szCs w:val="22"/>
          <w:lang w:val="bs-Latn-BA"/>
        </w:rPr>
      </w:pPr>
      <w:r>
        <w:rPr>
          <w:rFonts w:ascii="Bookman Old Style" w:hAnsi="Bookman Old Style"/>
          <w:b/>
          <w:szCs w:val="22"/>
          <w:lang w:val="bs-Latn-BA"/>
        </w:rPr>
        <w:t>Članak 11.</w:t>
      </w:r>
    </w:p>
    <w:p w:rsidR="00434FAC" w:rsidRDefault="00434FAC" w:rsidP="000C37BF">
      <w:pPr>
        <w:pStyle w:val="Tijeloteksta"/>
        <w:ind w:firstLine="720"/>
        <w:rPr>
          <w:rFonts w:ascii="Bookman Old Style" w:hAnsi="Bookman Old Style"/>
          <w:szCs w:val="22"/>
          <w:lang w:val="bs-Latn-BA"/>
        </w:rPr>
      </w:pPr>
      <w:r>
        <w:rPr>
          <w:rFonts w:ascii="Bookman Old Style" w:hAnsi="Bookman Old Style"/>
          <w:szCs w:val="22"/>
          <w:lang w:val="bs-Latn-BA"/>
        </w:rPr>
        <w:t>Za sve odnose i institute koji nisu navedeni u ugovoru, a pojave se prilikom realizacije Ugovora, primjenivat će se odgovarajuča odredba Zakona o obligacionim odnosima.</w:t>
      </w:r>
    </w:p>
    <w:p w:rsidR="00434FAC" w:rsidRDefault="00434FAC" w:rsidP="00834598">
      <w:pPr>
        <w:pStyle w:val="Naslov1"/>
        <w:jc w:val="center"/>
        <w:rPr>
          <w:szCs w:val="22"/>
        </w:rPr>
      </w:pPr>
      <w:r>
        <w:rPr>
          <w:szCs w:val="22"/>
        </w:rPr>
        <w:t xml:space="preserve">Članak </w:t>
      </w:r>
      <w:r>
        <w:rPr>
          <w:szCs w:val="22"/>
          <w:lang w:val="bs-Latn-BA"/>
        </w:rPr>
        <w:t>12</w:t>
      </w:r>
      <w:r>
        <w:rPr>
          <w:szCs w:val="22"/>
        </w:rPr>
        <w:t>.</w:t>
      </w:r>
    </w:p>
    <w:p w:rsidR="00834598" w:rsidRDefault="00434FAC" w:rsidP="00834598">
      <w:pPr>
        <w:spacing w:after="0" w:line="240" w:lineRule="auto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Sporna</w:t>
      </w:r>
      <w:r>
        <w:rPr>
          <w:rFonts w:ascii="Bookman Old Style" w:hAnsi="Bookman Old Style"/>
        </w:rPr>
        <w:t xml:space="preserve"> pitanja proizišla iz ovog Ugovora </w:t>
      </w:r>
      <w:r>
        <w:rPr>
          <w:rFonts w:ascii="Bookman Old Style" w:hAnsi="Bookman Old Style"/>
          <w:lang w:val="bs-Latn-BA"/>
        </w:rPr>
        <w:t xml:space="preserve">ugovorne </w:t>
      </w:r>
      <w:r>
        <w:rPr>
          <w:rFonts w:ascii="Bookman Old Style" w:hAnsi="Bookman Old Style"/>
        </w:rPr>
        <w:t xml:space="preserve">strane će nastojati riješiti sporazumno. </w:t>
      </w:r>
    </w:p>
    <w:p w:rsidR="00434FAC" w:rsidRDefault="00434FAC" w:rsidP="00834598">
      <w:pPr>
        <w:spacing w:after="0" w:line="240" w:lineRule="auto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U slučaju nemogućnosti postizanja dogovora kao nadležan određuju Općinski sud u Travniku.</w:t>
      </w:r>
    </w:p>
    <w:p w:rsidR="00434FAC" w:rsidRDefault="00434FAC" w:rsidP="00834598">
      <w:pPr>
        <w:pStyle w:val="Naslov1"/>
        <w:jc w:val="center"/>
        <w:rPr>
          <w:szCs w:val="22"/>
          <w:lang w:val="bs-Latn-BA"/>
        </w:rPr>
      </w:pPr>
      <w:r>
        <w:rPr>
          <w:szCs w:val="22"/>
        </w:rPr>
        <w:t>Članak 1</w:t>
      </w:r>
      <w:r>
        <w:rPr>
          <w:szCs w:val="22"/>
          <w:lang w:val="bs-Latn-BA"/>
        </w:rPr>
        <w:t>3.</w:t>
      </w:r>
    </w:p>
    <w:p w:rsidR="00434FAC" w:rsidRDefault="00434FAC" w:rsidP="000F64CB">
      <w:pPr>
        <w:spacing w:after="0" w:line="240" w:lineRule="auto"/>
        <w:ind w:firstLine="720"/>
        <w:jc w:val="both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Ugovorne strane imaju pravo raskinuti ovaj Ugovor i prije isteka roka na koji je Ugovor sklopljen. </w:t>
      </w:r>
    </w:p>
    <w:p w:rsidR="00434FAC" w:rsidRDefault="00434FAC" w:rsidP="000F64C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Ugovorne strane obvezne su o namjeri raskida Ugovora obavijestiti drugu stranu odmah, a najkasnije u roku 8 dana.</w:t>
      </w:r>
    </w:p>
    <w:p w:rsidR="000F64CB" w:rsidRPr="000C37BF" w:rsidRDefault="000F64CB" w:rsidP="000F64CB">
      <w:pPr>
        <w:spacing w:after="0" w:line="240" w:lineRule="auto"/>
        <w:jc w:val="both"/>
        <w:rPr>
          <w:rFonts w:ascii="Bookman Old Style" w:hAnsi="Bookman Old Style"/>
          <w:lang w:val="hr-HR"/>
        </w:rPr>
      </w:pPr>
    </w:p>
    <w:p w:rsidR="00434FAC" w:rsidRDefault="00434FAC" w:rsidP="000F64CB">
      <w:pPr>
        <w:pStyle w:val="Naslov1"/>
        <w:jc w:val="center"/>
        <w:rPr>
          <w:szCs w:val="22"/>
          <w:lang w:val="bs-Latn-BA"/>
        </w:rPr>
      </w:pPr>
      <w:r>
        <w:rPr>
          <w:szCs w:val="22"/>
        </w:rPr>
        <w:t>Članak 1</w:t>
      </w:r>
      <w:r>
        <w:rPr>
          <w:szCs w:val="22"/>
          <w:lang w:val="bs-Latn-BA"/>
        </w:rPr>
        <w:t>4.</w:t>
      </w:r>
    </w:p>
    <w:p w:rsidR="00434FAC" w:rsidRPr="00100C70" w:rsidRDefault="00434FAC" w:rsidP="000C37BF">
      <w:pPr>
        <w:ind w:firstLine="720"/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</w:rPr>
        <w:t>Ugovor stupa na snagu danom potpisivanja od strane ugovornih strana , a primjenjivat će se</w:t>
      </w:r>
      <w:r w:rsidR="00100C70">
        <w:rPr>
          <w:rFonts w:ascii="Bookman Old Style" w:hAnsi="Bookman Old Style"/>
        </w:rPr>
        <w:t xml:space="preserve"> u periodu od 01.02.2022. </w:t>
      </w:r>
      <w:r>
        <w:rPr>
          <w:rFonts w:ascii="Bookman Old Style" w:hAnsi="Bookman Old Style"/>
          <w:lang w:val="bs-Latn-BA"/>
        </w:rPr>
        <w:t xml:space="preserve">godine </w:t>
      </w:r>
      <w:r w:rsidR="00100C70">
        <w:rPr>
          <w:rFonts w:ascii="Bookman Old Style" w:hAnsi="Bookman Old Style"/>
        </w:rPr>
        <w:t>godine do 31.12.2022. godine</w:t>
      </w:r>
    </w:p>
    <w:p w:rsidR="00434FAC" w:rsidRDefault="00434FAC" w:rsidP="000F64C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15.</w:t>
      </w:r>
    </w:p>
    <w:p w:rsidR="00434FAC" w:rsidRPr="000F64CB" w:rsidRDefault="00434FAC" w:rsidP="000F64CB">
      <w:pPr>
        <w:spacing w:after="0"/>
        <w:ind w:firstLine="720"/>
        <w:jc w:val="both"/>
        <w:rPr>
          <w:rFonts w:ascii="Bookman Old Style" w:hAnsi="Bookman Old Style"/>
          <w:szCs w:val="20"/>
          <w:lang w:val="bs-Latn-BA"/>
        </w:rPr>
      </w:pPr>
      <w:r>
        <w:rPr>
          <w:rFonts w:ascii="Bookman Old Style" w:hAnsi="Bookman Old Style"/>
        </w:rPr>
        <w:t xml:space="preserve">Ovaj Ugovor sastavljen je u  4 (četiri) istovjetna primjerka, od kojih </w:t>
      </w:r>
      <w:r>
        <w:rPr>
          <w:rFonts w:ascii="Bookman Old Style" w:hAnsi="Bookman Old Style"/>
          <w:lang w:val="bs-Latn-BA"/>
        </w:rPr>
        <w:t>svaka ugovorna strana zadržava po 2 (</w:t>
      </w:r>
      <w:r>
        <w:rPr>
          <w:rFonts w:ascii="Bookman Old Style" w:hAnsi="Bookman Old Style"/>
        </w:rPr>
        <w:t>dva</w:t>
      </w:r>
      <w:r>
        <w:rPr>
          <w:rFonts w:ascii="Bookman Old Style" w:hAnsi="Bookman Old Style"/>
          <w:lang w:val="bs-Latn-BA"/>
        </w:rPr>
        <w:t>)</w:t>
      </w:r>
      <w:r w:rsidR="000F64CB">
        <w:rPr>
          <w:rFonts w:ascii="Bookman Old Style" w:hAnsi="Bookman Old Style"/>
        </w:rPr>
        <w:t xml:space="preserve"> primjerka.</w:t>
      </w:r>
    </w:p>
    <w:sectPr w:rsidR="00434FAC" w:rsidRPr="000F64CB" w:rsidSect="000F6A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B5" w:rsidRDefault="006A44B5" w:rsidP="00CE45D8">
      <w:pPr>
        <w:spacing w:after="0" w:line="240" w:lineRule="auto"/>
      </w:pPr>
      <w:r>
        <w:separator/>
      </w:r>
    </w:p>
  </w:endnote>
  <w:endnote w:type="continuationSeparator" w:id="0">
    <w:p w:rsidR="006A44B5" w:rsidRDefault="006A44B5" w:rsidP="00CE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B5" w:rsidRDefault="006A44B5" w:rsidP="00CE45D8">
      <w:pPr>
        <w:spacing w:after="0" w:line="240" w:lineRule="auto"/>
      </w:pPr>
      <w:r>
        <w:separator/>
      </w:r>
    </w:p>
  </w:footnote>
  <w:footnote w:type="continuationSeparator" w:id="0">
    <w:p w:rsidR="006A44B5" w:rsidRDefault="006A44B5" w:rsidP="00CE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03B"/>
    <w:multiLevelType w:val="hybridMultilevel"/>
    <w:tmpl w:val="1A64F3E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605B"/>
    <w:multiLevelType w:val="hybridMultilevel"/>
    <w:tmpl w:val="F5BA7F1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7">
      <w:start w:val="1"/>
      <w:numFmt w:val="lowerLetter"/>
      <w:lvlText w:val="%2)"/>
      <w:lvlJc w:val="left"/>
      <w:pPr>
        <w:ind w:left="1440" w:hanging="360"/>
      </w:pPr>
    </w:lvl>
    <w:lvl w:ilvl="2" w:tplc="CA8E294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07E0"/>
    <w:multiLevelType w:val="hybridMultilevel"/>
    <w:tmpl w:val="1A64F3E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4AAC"/>
    <w:multiLevelType w:val="hybridMultilevel"/>
    <w:tmpl w:val="FAE2442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9"/>
    <w:rsid w:val="000029C9"/>
    <w:rsid w:val="00025528"/>
    <w:rsid w:val="00031045"/>
    <w:rsid w:val="00057B9C"/>
    <w:rsid w:val="00076508"/>
    <w:rsid w:val="000767B4"/>
    <w:rsid w:val="000905EB"/>
    <w:rsid w:val="000B1AEB"/>
    <w:rsid w:val="000C1384"/>
    <w:rsid w:val="000C365C"/>
    <w:rsid w:val="000C37BF"/>
    <w:rsid w:val="000F098B"/>
    <w:rsid w:val="000F4AF3"/>
    <w:rsid w:val="000F64CB"/>
    <w:rsid w:val="000F6A5C"/>
    <w:rsid w:val="00100C70"/>
    <w:rsid w:val="00105BB4"/>
    <w:rsid w:val="0011159A"/>
    <w:rsid w:val="00132C8A"/>
    <w:rsid w:val="0013421F"/>
    <w:rsid w:val="0013439F"/>
    <w:rsid w:val="00136486"/>
    <w:rsid w:val="001557D1"/>
    <w:rsid w:val="001570CC"/>
    <w:rsid w:val="001710F3"/>
    <w:rsid w:val="00171965"/>
    <w:rsid w:val="00176168"/>
    <w:rsid w:val="00176189"/>
    <w:rsid w:val="00177053"/>
    <w:rsid w:val="0018020E"/>
    <w:rsid w:val="001819AF"/>
    <w:rsid w:val="001925B5"/>
    <w:rsid w:val="00196274"/>
    <w:rsid w:val="001A0094"/>
    <w:rsid w:val="001A2C38"/>
    <w:rsid w:val="001B2E65"/>
    <w:rsid w:val="001B3809"/>
    <w:rsid w:val="001C03D9"/>
    <w:rsid w:val="001E0248"/>
    <w:rsid w:val="001E097A"/>
    <w:rsid w:val="001F4816"/>
    <w:rsid w:val="001F747A"/>
    <w:rsid w:val="00202561"/>
    <w:rsid w:val="00203E70"/>
    <w:rsid w:val="00224150"/>
    <w:rsid w:val="002304BC"/>
    <w:rsid w:val="00233FD0"/>
    <w:rsid w:val="00237CFA"/>
    <w:rsid w:val="0024057A"/>
    <w:rsid w:val="00240D91"/>
    <w:rsid w:val="00242329"/>
    <w:rsid w:val="00260D44"/>
    <w:rsid w:val="00284E86"/>
    <w:rsid w:val="002906CC"/>
    <w:rsid w:val="0029204B"/>
    <w:rsid w:val="002954A7"/>
    <w:rsid w:val="002A273E"/>
    <w:rsid w:val="002C1D2E"/>
    <w:rsid w:val="002C6A9E"/>
    <w:rsid w:val="002C6E46"/>
    <w:rsid w:val="002D4725"/>
    <w:rsid w:val="002F78C6"/>
    <w:rsid w:val="002F7ED7"/>
    <w:rsid w:val="003205F4"/>
    <w:rsid w:val="00325BFE"/>
    <w:rsid w:val="00331D1A"/>
    <w:rsid w:val="003346C4"/>
    <w:rsid w:val="00337CE8"/>
    <w:rsid w:val="00341CDD"/>
    <w:rsid w:val="003528DA"/>
    <w:rsid w:val="00352B8E"/>
    <w:rsid w:val="00356D1B"/>
    <w:rsid w:val="003669DE"/>
    <w:rsid w:val="003678D4"/>
    <w:rsid w:val="003678FF"/>
    <w:rsid w:val="00370A85"/>
    <w:rsid w:val="0039381D"/>
    <w:rsid w:val="003952E4"/>
    <w:rsid w:val="003C206D"/>
    <w:rsid w:val="003C49F7"/>
    <w:rsid w:val="003C56B7"/>
    <w:rsid w:val="003C56F7"/>
    <w:rsid w:val="003D4032"/>
    <w:rsid w:val="003F1618"/>
    <w:rsid w:val="003F26EF"/>
    <w:rsid w:val="003F2EF2"/>
    <w:rsid w:val="003F3C4E"/>
    <w:rsid w:val="00401324"/>
    <w:rsid w:val="004127EA"/>
    <w:rsid w:val="004213C4"/>
    <w:rsid w:val="00434FAC"/>
    <w:rsid w:val="00444A9C"/>
    <w:rsid w:val="00491054"/>
    <w:rsid w:val="0049733A"/>
    <w:rsid w:val="004A0612"/>
    <w:rsid w:val="004A6B46"/>
    <w:rsid w:val="004B0398"/>
    <w:rsid w:val="004B0ED4"/>
    <w:rsid w:val="004C3E4B"/>
    <w:rsid w:val="004E37D3"/>
    <w:rsid w:val="00512775"/>
    <w:rsid w:val="00521C29"/>
    <w:rsid w:val="00537D15"/>
    <w:rsid w:val="005840E2"/>
    <w:rsid w:val="00593B22"/>
    <w:rsid w:val="00595518"/>
    <w:rsid w:val="005A3E15"/>
    <w:rsid w:val="005B11FE"/>
    <w:rsid w:val="005C3334"/>
    <w:rsid w:val="005C40D9"/>
    <w:rsid w:val="005C57BB"/>
    <w:rsid w:val="005D32D5"/>
    <w:rsid w:val="005E5520"/>
    <w:rsid w:val="005E7E16"/>
    <w:rsid w:val="005F438D"/>
    <w:rsid w:val="00604E64"/>
    <w:rsid w:val="006070E7"/>
    <w:rsid w:val="00620557"/>
    <w:rsid w:val="00624574"/>
    <w:rsid w:val="00627BE5"/>
    <w:rsid w:val="006326D0"/>
    <w:rsid w:val="0064115A"/>
    <w:rsid w:val="00641F77"/>
    <w:rsid w:val="00691362"/>
    <w:rsid w:val="006A21A3"/>
    <w:rsid w:val="006A44B5"/>
    <w:rsid w:val="006B0066"/>
    <w:rsid w:val="006B39A5"/>
    <w:rsid w:val="006B4E0F"/>
    <w:rsid w:val="006D69EE"/>
    <w:rsid w:val="006D7BDF"/>
    <w:rsid w:val="006E4911"/>
    <w:rsid w:val="006E4F3A"/>
    <w:rsid w:val="006F269E"/>
    <w:rsid w:val="00705E14"/>
    <w:rsid w:val="00706589"/>
    <w:rsid w:val="00714CF8"/>
    <w:rsid w:val="00723CC4"/>
    <w:rsid w:val="00724F8B"/>
    <w:rsid w:val="00734455"/>
    <w:rsid w:val="007372D6"/>
    <w:rsid w:val="0075289D"/>
    <w:rsid w:val="00763081"/>
    <w:rsid w:val="00777E57"/>
    <w:rsid w:val="00781709"/>
    <w:rsid w:val="007836B6"/>
    <w:rsid w:val="00784D8E"/>
    <w:rsid w:val="00785350"/>
    <w:rsid w:val="007923BC"/>
    <w:rsid w:val="00794B31"/>
    <w:rsid w:val="007974FF"/>
    <w:rsid w:val="007A0A20"/>
    <w:rsid w:val="007B6659"/>
    <w:rsid w:val="007C1E05"/>
    <w:rsid w:val="007C44D2"/>
    <w:rsid w:val="007C65DF"/>
    <w:rsid w:val="007D0766"/>
    <w:rsid w:val="007D0C77"/>
    <w:rsid w:val="007D123B"/>
    <w:rsid w:val="007D3664"/>
    <w:rsid w:val="007E4673"/>
    <w:rsid w:val="007F0B9C"/>
    <w:rsid w:val="00804E35"/>
    <w:rsid w:val="008062CD"/>
    <w:rsid w:val="00820E6F"/>
    <w:rsid w:val="0082346B"/>
    <w:rsid w:val="00834598"/>
    <w:rsid w:val="00857650"/>
    <w:rsid w:val="00860EEF"/>
    <w:rsid w:val="00870EDB"/>
    <w:rsid w:val="00871C6C"/>
    <w:rsid w:val="00891047"/>
    <w:rsid w:val="00894CE8"/>
    <w:rsid w:val="00897AA0"/>
    <w:rsid w:val="008A051A"/>
    <w:rsid w:val="008B3597"/>
    <w:rsid w:val="008C0802"/>
    <w:rsid w:val="008D0192"/>
    <w:rsid w:val="008D5BDB"/>
    <w:rsid w:val="008E2D66"/>
    <w:rsid w:val="008E5C0A"/>
    <w:rsid w:val="008F2D7E"/>
    <w:rsid w:val="008F5FEB"/>
    <w:rsid w:val="0090384D"/>
    <w:rsid w:val="00906539"/>
    <w:rsid w:val="0093571E"/>
    <w:rsid w:val="00935E4D"/>
    <w:rsid w:val="00945ACD"/>
    <w:rsid w:val="00957B41"/>
    <w:rsid w:val="0097133C"/>
    <w:rsid w:val="00974072"/>
    <w:rsid w:val="009755F2"/>
    <w:rsid w:val="00981797"/>
    <w:rsid w:val="009835E2"/>
    <w:rsid w:val="00985A40"/>
    <w:rsid w:val="009971EF"/>
    <w:rsid w:val="009B62CD"/>
    <w:rsid w:val="009D2FE0"/>
    <w:rsid w:val="009E35EA"/>
    <w:rsid w:val="009F3B03"/>
    <w:rsid w:val="00A028FF"/>
    <w:rsid w:val="00A05B99"/>
    <w:rsid w:val="00A13C6B"/>
    <w:rsid w:val="00A15C15"/>
    <w:rsid w:val="00A17DCD"/>
    <w:rsid w:val="00A46918"/>
    <w:rsid w:val="00A76048"/>
    <w:rsid w:val="00A83473"/>
    <w:rsid w:val="00A92CCE"/>
    <w:rsid w:val="00A967F9"/>
    <w:rsid w:val="00AA2626"/>
    <w:rsid w:val="00AB38A3"/>
    <w:rsid w:val="00AC535A"/>
    <w:rsid w:val="00AC66A3"/>
    <w:rsid w:val="00AD417A"/>
    <w:rsid w:val="00AD6BCF"/>
    <w:rsid w:val="00AE4CD3"/>
    <w:rsid w:val="00B35304"/>
    <w:rsid w:val="00B43EF7"/>
    <w:rsid w:val="00B466C7"/>
    <w:rsid w:val="00B50717"/>
    <w:rsid w:val="00B76E72"/>
    <w:rsid w:val="00B92326"/>
    <w:rsid w:val="00B967BA"/>
    <w:rsid w:val="00BA2E18"/>
    <w:rsid w:val="00BB797C"/>
    <w:rsid w:val="00BC6393"/>
    <w:rsid w:val="00BD023F"/>
    <w:rsid w:val="00BD1AF9"/>
    <w:rsid w:val="00BD4C6C"/>
    <w:rsid w:val="00BD7264"/>
    <w:rsid w:val="00BE07F7"/>
    <w:rsid w:val="00BE45B7"/>
    <w:rsid w:val="00C0590C"/>
    <w:rsid w:val="00C06351"/>
    <w:rsid w:val="00C1213B"/>
    <w:rsid w:val="00C27DE9"/>
    <w:rsid w:val="00C46E7A"/>
    <w:rsid w:val="00C51BBB"/>
    <w:rsid w:val="00C52B0F"/>
    <w:rsid w:val="00C52C5E"/>
    <w:rsid w:val="00C53E84"/>
    <w:rsid w:val="00C555D9"/>
    <w:rsid w:val="00C5737A"/>
    <w:rsid w:val="00C619F2"/>
    <w:rsid w:val="00C81766"/>
    <w:rsid w:val="00C90D5F"/>
    <w:rsid w:val="00C93E5F"/>
    <w:rsid w:val="00C96EBE"/>
    <w:rsid w:val="00CB0BD1"/>
    <w:rsid w:val="00CC3B4B"/>
    <w:rsid w:val="00CE45D8"/>
    <w:rsid w:val="00CF05B2"/>
    <w:rsid w:val="00CF0868"/>
    <w:rsid w:val="00CF399B"/>
    <w:rsid w:val="00CF5DF5"/>
    <w:rsid w:val="00D00219"/>
    <w:rsid w:val="00D125CF"/>
    <w:rsid w:val="00D22EA2"/>
    <w:rsid w:val="00D26776"/>
    <w:rsid w:val="00D43BDD"/>
    <w:rsid w:val="00D663C3"/>
    <w:rsid w:val="00D67C66"/>
    <w:rsid w:val="00D821C0"/>
    <w:rsid w:val="00D83120"/>
    <w:rsid w:val="00D94ADF"/>
    <w:rsid w:val="00DE0220"/>
    <w:rsid w:val="00DE2E7C"/>
    <w:rsid w:val="00DE34D2"/>
    <w:rsid w:val="00DF178E"/>
    <w:rsid w:val="00E041A3"/>
    <w:rsid w:val="00E20029"/>
    <w:rsid w:val="00E23AC7"/>
    <w:rsid w:val="00E42166"/>
    <w:rsid w:val="00E4698C"/>
    <w:rsid w:val="00E47758"/>
    <w:rsid w:val="00E47C24"/>
    <w:rsid w:val="00E533CC"/>
    <w:rsid w:val="00E54AC9"/>
    <w:rsid w:val="00E751F3"/>
    <w:rsid w:val="00E96BC1"/>
    <w:rsid w:val="00EB6476"/>
    <w:rsid w:val="00ED20E3"/>
    <w:rsid w:val="00ED25D6"/>
    <w:rsid w:val="00ED4FC6"/>
    <w:rsid w:val="00ED5D64"/>
    <w:rsid w:val="00ED7776"/>
    <w:rsid w:val="00EE1132"/>
    <w:rsid w:val="00EE6839"/>
    <w:rsid w:val="00F0133B"/>
    <w:rsid w:val="00F01B08"/>
    <w:rsid w:val="00F1274A"/>
    <w:rsid w:val="00F14774"/>
    <w:rsid w:val="00F30796"/>
    <w:rsid w:val="00F63F1D"/>
    <w:rsid w:val="00F66B14"/>
    <w:rsid w:val="00F72867"/>
    <w:rsid w:val="00F932AE"/>
    <w:rsid w:val="00FA5955"/>
    <w:rsid w:val="00FB50D6"/>
    <w:rsid w:val="00FC152B"/>
    <w:rsid w:val="00FC3C4B"/>
    <w:rsid w:val="00FD0D59"/>
    <w:rsid w:val="00FD24D8"/>
    <w:rsid w:val="00FD6CFF"/>
    <w:rsid w:val="00FF0D1D"/>
    <w:rsid w:val="00FF29A7"/>
    <w:rsid w:val="00FF2BCA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C03D9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2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03D9"/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character" w:styleId="Hiperveza">
    <w:name w:val="Hyperlink"/>
    <w:basedOn w:val="Zadanifontodlomka"/>
    <w:semiHidden/>
    <w:unhideWhenUsed/>
    <w:rsid w:val="001C03D9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8E5C0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310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5D8"/>
  </w:style>
  <w:style w:type="paragraph" w:styleId="Podnoje">
    <w:name w:val="footer"/>
    <w:basedOn w:val="Normal"/>
    <w:link w:val="Podno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5D8"/>
  </w:style>
  <w:style w:type="paragraph" w:styleId="Tekstbalonia">
    <w:name w:val="Balloon Text"/>
    <w:basedOn w:val="Normal"/>
    <w:link w:val="TekstbaloniaChar"/>
    <w:uiPriority w:val="99"/>
    <w:semiHidden/>
    <w:unhideWhenUsed/>
    <w:rsid w:val="0015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7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52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434FAC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34FAC"/>
    <w:rPr>
      <w:rFonts w:ascii="Tahoma" w:eastAsia="Times New Roman" w:hAnsi="Tahoma" w:cs="Times New Roman"/>
      <w:szCs w:val="20"/>
      <w:lang w:val="hr-HR" w:eastAsia="hr-HR"/>
    </w:rPr>
  </w:style>
  <w:style w:type="paragraph" w:styleId="Tijeloteksta2">
    <w:name w:val="Body Text 2"/>
    <w:basedOn w:val="Normal"/>
    <w:link w:val="Tijeloteksta2Char"/>
    <w:unhideWhenUsed/>
    <w:rsid w:val="00434FAC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434FAC"/>
    <w:rPr>
      <w:rFonts w:ascii="Bookman Old Style" w:eastAsia="Times New Roman" w:hAnsi="Bookman Old Style" w:cs="Times New Roman"/>
      <w:b/>
      <w:bCs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434FA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Cs w:val="20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434FAC"/>
    <w:rPr>
      <w:rFonts w:ascii="Bookman Old Style" w:eastAsia="Times New Roman" w:hAnsi="Bookman Old Style" w:cs="Times New Roman"/>
      <w:b/>
      <w:bCs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C03D9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2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03D9"/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character" w:styleId="Hiperveza">
    <w:name w:val="Hyperlink"/>
    <w:basedOn w:val="Zadanifontodlomka"/>
    <w:semiHidden/>
    <w:unhideWhenUsed/>
    <w:rsid w:val="001C03D9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8E5C0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310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5D8"/>
  </w:style>
  <w:style w:type="paragraph" w:styleId="Podnoje">
    <w:name w:val="footer"/>
    <w:basedOn w:val="Normal"/>
    <w:link w:val="Podno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5D8"/>
  </w:style>
  <w:style w:type="paragraph" w:styleId="Tekstbalonia">
    <w:name w:val="Balloon Text"/>
    <w:basedOn w:val="Normal"/>
    <w:link w:val="TekstbaloniaChar"/>
    <w:uiPriority w:val="99"/>
    <w:semiHidden/>
    <w:unhideWhenUsed/>
    <w:rsid w:val="0015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7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52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434FAC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34FAC"/>
    <w:rPr>
      <w:rFonts w:ascii="Tahoma" w:eastAsia="Times New Roman" w:hAnsi="Tahoma" w:cs="Times New Roman"/>
      <w:szCs w:val="20"/>
      <w:lang w:val="hr-HR" w:eastAsia="hr-HR"/>
    </w:rPr>
  </w:style>
  <w:style w:type="paragraph" w:styleId="Tijeloteksta2">
    <w:name w:val="Body Text 2"/>
    <w:basedOn w:val="Normal"/>
    <w:link w:val="Tijeloteksta2Char"/>
    <w:unhideWhenUsed/>
    <w:rsid w:val="00434FAC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434FAC"/>
    <w:rPr>
      <w:rFonts w:ascii="Bookman Old Style" w:eastAsia="Times New Roman" w:hAnsi="Bookman Old Style" w:cs="Times New Roman"/>
      <w:b/>
      <w:bCs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434FA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Cs w:val="20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434FAC"/>
    <w:rPr>
      <w:rFonts w:ascii="Bookman Old Style" w:eastAsia="Times New Roman" w:hAnsi="Bookman Old Style" w:cs="Times New Roman"/>
      <w:b/>
      <w:bCs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zozsb-sbk@tel.net.b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82B6A-7602-4E90-A031-C9E31E23F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21AF7-F6F6-4710-9586-B68C65F7202C}"/>
</file>

<file path=customXml/itemProps3.xml><?xml version="1.0" encoding="utf-8"?>
<ds:datastoreItem xmlns:ds="http://schemas.openxmlformats.org/officeDocument/2006/customXml" ds:itemID="{C5CB146F-99AB-4BDD-B520-FF0BA78287B5}"/>
</file>

<file path=customXml/itemProps4.xml><?xml version="1.0" encoding="utf-8"?>
<ds:datastoreItem xmlns:ds="http://schemas.openxmlformats.org/officeDocument/2006/customXml" ds:itemID="{59A2C282-544C-4EAC-A2FA-452639C35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60</cp:revision>
  <cp:lastPrinted>2022-01-11T13:35:00Z</cp:lastPrinted>
  <dcterms:created xsi:type="dcterms:W3CDTF">2021-05-27T09:29:00Z</dcterms:created>
  <dcterms:modified xsi:type="dcterms:W3CDTF">2022-01-12T13:04:00Z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